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642B" w14:textId="503650EE" w:rsidR="000939D9" w:rsidRPr="007E5BBC" w:rsidRDefault="000939D9" w:rsidP="007E5BBC">
      <w:pPr>
        <w:jc w:val="center"/>
        <w:rPr>
          <w:b/>
          <w:bCs/>
        </w:rPr>
      </w:pPr>
      <w:r w:rsidRPr="007E5BBC">
        <w:rPr>
          <w:b/>
          <w:bCs/>
        </w:rPr>
        <w:t xml:space="preserve">Standardy ochrony Małoletnich obowiązujące w </w:t>
      </w:r>
      <w:r w:rsidR="0004005D">
        <w:rPr>
          <w:b/>
          <w:bCs/>
        </w:rPr>
        <w:t>STAGE PRODUCTION</w:t>
      </w:r>
      <w:r w:rsidRPr="007E5BBC">
        <w:rPr>
          <w:b/>
          <w:bCs/>
        </w:rPr>
        <w:t xml:space="preserve"> w związku z działalnością artystyczną w zakresie organizowania przedstawień teatralnych.</w:t>
      </w:r>
    </w:p>
    <w:p w14:paraId="38517F3E" w14:textId="14E68C59" w:rsidR="000939D9" w:rsidRPr="000939D9" w:rsidRDefault="0004005D" w:rsidP="007E5BBC">
      <w:proofErr w:type="spellStart"/>
      <w:r>
        <w:t>Stage</w:t>
      </w:r>
      <w:proofErr w:type="spellEnd"/>
      <w:r>
        <w:t xml:space="preserve"> </w:t>
      </w:r>
      <w:proofErr w:type="spellStart"/>
      <w:r>
        <w:t>Production</w:t>
      </w:r>
      <w:proofErr w:type="spellEnd"/>
      <w:r w:rsidR="000939D9" w:rsidRPr="000939D9">
        <w:t xml:space="preserve"> organizuje spektakle teatralne oraz wynajmuje powierzchnię na przedstawienia organizowane przez inne podmioty, które są adresowane m.in. do młodej publiczności. Aby zrealizować obowiązek nałożony na organizatorów działalności artystycznej na mocy rozdziału 4b </w:t>
      </w:r>
      <w:r w:rsidR="000939D9" w:rsidRPr="000939D9">
        <w:rPr>
          <w:i/>
        </w:rPr>
        <w:t xml:space="preserve">ustawy z dnia 13 maja 2016 r. o przeciwdziałaniu zagrożeniom przestępczością na tle seksualnym </w:t>
      </w:r>
      <w:r w:rsidR="000939D9" w:rsidRPr="000939D9">
        <w:t xml:space="preserve">oraz by zapewnić młodej publiczności bezpieczne i komfortowe warunki przebywania na terenie obiektu, wprowadza się </w:t>
      </w:r>
      <w:r w:rsidR="000939D9">
        <w:t xml:space="preserve">w </w:t>
      </w:r>
      <w:proofErr w:type="spellStart"/>
      <w:r>
        <w:t>Stage</w:t>
      </w:r>
      <w:proofErr w:type="spellEnd"/>
      <w:r>
        <w:t xml:space="preserve"> </w:t>
      </w:r>
      <w:proofErr w:type="spellStart"/>
      <w:r>
        <w:t>Production</w:t>
      </w:r>
      <w:proofErr w:type="spellEnd"/>
      <w:r w:rsidR="000939D9">
        <w:t xml:space="preserve"> </w:t>
      </w:r>
      <w:r w:rsidR="000939D9" w:rsidRPr="000939D9">
        <w:t xml:space="preserve">Standardy </w:t>
      </w:r>
      <w:r w:rsidR="000939D9">
        <w:t>O</w:t>
      </w:r>
      <w:r w:rsidR="000939D9" w:rsidRPr="000939D9">
        <w:t>chrony Małoletnich.</w:t>
      </w:r>
    </w:p>
    <w:p w14:paraId="298B3B27" w14:textId="77777777" w:rsidR="000939D9" w:rsidRPr="007E5BBC" w:rsidRDefault="000939D9" w:rsidP="007E5BBC">
      <w:pPr>
        <w:jc w:val="center"/>
        <w:rPr>
          <w:b/>
          <w:bCs/>
        </w:rPr>
      </w:pPr>
      <w:r w:rsidRPr="007E5BBC">
        <w:rPr>
          <w:b/>
          <w:bCs/>
        </w:rPr>
        <w:t>§ 1</w:t>
      </w:r>
    </w:p>
    <w:p w14:paraId="5D690189" w14:textId="77777777" w:rsidR="000939D9" w:rsidRPr="007E5BBC" w:rsidRDefault="000939D9" w:rsidP="007E5BBC">
      <w:pPr>
        <w:jc w:val="center"/>
        <w:rPr>
          <w:b/>
          <w:bCs/>
        </w:rPr>
      </w:pPr>
      <w:r w:rsidRPr="007E5BBC">
        <w:rPr>
          <w:b/>
          <w:bCs/>
        </w:rPr>
        <w:t>Postanowienia ogólne</w:t>
      </w:r>
    </w:p>
    <w:p w14:paraId="206CD1B8" w14:textId="77777777" w:rsidR="000939D9" w:rsidRPr="000939D9" w:rsidRDefault="000939D9" w:rsidP="007E5BBC">
      <w:r w:rsidRPr="000939D9">
        <w:t>Użyte w Standardach wyrażenia oznaczają:</w:t>
      </w:r>
    </w:p>
    <w:p w14:paraId="09B6375F" w14:textId="1B909E63" w:rsidR="000939D9" w:rsidRPr="000939D9" w:rsidRDefault="000939D9" w:rsidP="007E5BBC">
      <w:pPr>
        <w:pStyle w:val="Akapitzlist"/>
        <w:numPr>
          <w:ilvl w:val="0"/>
          <w:numId w:val="20"/>
        </w:numPr>
      </w:pPr>
      <w:r w:rsidRPr="000939D9">
        <w:t>Małoletni – osoba, która nie ukończyła 18 lat,</w:t>
      </w:r>
    </w:p>
    <w:p w14:paraId="2E76DB7B" w14:textId="07464FA4" w:rsidR="000939D9" w:rsidRPr="000939D9" w:rsidRDefault="000939D9" w:rsidP="007E5BBC">
      <w:pPr>
        <w:pStyle w:val="Akapitzlist"/>
        <w:numPr>
          <w:ilvl w:val="0"/>
          <w:numId w:val="20"/>
        </w:numPr>
      </w:pPr>
      <w:r>
        <w:t>W</w:t>
      </w:r>
      <w:r w:rsidRPr="000939D9">
        <w:t xml:space="preserve">szyscy pracownicy i współpracownicy </w:t>
      </w:r>
      <w:proofErr w:type="spellStart"/>
      <w:r w:rsidR="0004005D">
        <w:t>Stage</w:t>
      </w:r>
      <w:proofErr w:type="spellEnd"/>
      <w:r w:rsidR="0004005D">
        <w:t xml:space="preserve"> </w:t>
      </w:r>
      <w:proofErr w:type="spellStart"/>
      <w:r w:rsidR="0004005D">
        <w:t>Production</w:t>
      </w:r>
      <w:proofErr w:type="spellEnd"/>
      <w:r w:rsidRPr="000939D9">
        <w:t>, którzy w związku z tym mają kontakt z Małoletnimi,</w:t>
      </w:r>
    </w:p>
    <w:p w14:paraId="20CEB85B" w14:textId="35BB98CF" w:rsidR="000939D9" w:rsidRPr="000939D9" w:rsidRDefault="000939D9" w:rsidP="007E5BBC">
      <w:pPr>
        <w:pStyle w:val="Akapitzlist"/>
        <w:numPr>
          <w:ilvl w:val="0"/>
          <w:numId w:val="20"/>
        </w:numPr>
      </w:pPr>
      <w:r w:rsidRPr="000939D9">
        <w:t>Opiekun Małoletniego – rodzic lub inna osoba uprawniona do sprawowania pieczy nad Małoletnim, w tym także opiekun grupy szkolnej lub przedszkolnej,</w:t>
      </w:r>
    </w:p>
    <w:p w14:paraId="35833727" w14:textId="5189BBD3" w:rsidR="000939D9" w:rsidRPr="000939D9" w:rsidRDefault="000939D9" w:rsidP="007E5BBC">
      <w:pPr>
        <w:pStyle w:val="Akapitzlist"/>
        <w:numPr>
          <w:ilvl w:val="0"/>
          <w:numId w:val="20"/>
        </w:numPr>
      </w:pPr>
      <w:r w:rsidRPr="000939D9">
        <w:t>Krzywdzenie Małoletniego – działanie na szkodę Małoletniego, zarówno bez jego zgody, jak i z wykorzystaniem braku sprzeciwu wynikającego z jego wieku, w szczególności akty agresji, zarówno fizycznej jak i psychicznej, stosowanie manipulacji oraz przestępstwa na tle seksualnym.</w:t>
      </w:r>
    </w:p>
    <w:p w14:paraId="05E7A093" w14:textId="77777777" w:rsidR="000939D9" w:rsidRPr="007E5BBC" w:rsidRDefault="000939D9" w:rsidP="002C733D">
      <w:pPr>
        <w:jc w:val="center"/>
        <w:rPr>
          <w:b/>
          <w:bCs/>
        </w:rPr>
      </w:pPr>
      <w:r w:rsidRPr="007E5BBC">
        <w:rPr>
          <w:b/>
          <w:bCs/>
        </w:rPr>
        <w:t>§ 2</w:t>
      </w:r>
    </w:p>
    <w:p w14:paraId="2207CCDE" w14:textId="127C3C4D" w:rsidR="000939D9" w:rsidRPr="007E5BBC" w:rsidRDefault="000939D9" w:rsidP="002C733D">
      <w:pPr>
        <w:jc w:val="center"/>
        <w:rPr>
          <w:b/>
          <w:bCs/>
        </w:rPr>
      </w:pPr>
      <w:r w:rsidRPr="007E5BBC">
        <w:rPr>
          <w:b/>
          <w:bCs/>
        </w:rPr>
        <w:t xml:space="preserve">Zasady zapewniające bezpieczne relacje między Małoletnimi a Pracownikami </w:t>
      </w:r>
      <w:proofErr w:type="spellStart"/>
      <w:r w:rsidR="0004005D">
        <w:rPr>
          <w:b/>
          <w:bCs/>
        </w:rPr>
        <w:t>Stage</w:t>
      </w:r>
      <w:proofErr w:type="spellEnd"/>
      <w:r w:rsidR="0004005D">
        <w:rPr>
          <w:b/>
          <w:bCs/>
        </w:rPr>
        <w:t xml:space="preserve"> </w:t>
      </w:r>
      <w:proofErr w:type="spellStart"/>
      <w:r w:rsidR="0004005D">
        <w:rPr>
          <w:b/>
          <w:bCs/>
        </w:rPr>
        <w:t>Production</w:t>
      </w:r>
      <w:proofErr w:type="spellEnd"/>
    </w:p>
    <w:p w14:paraId="204B3399" w14:textId="0BF6B0C5" w:rsidR="000939D9" w:rsidRPr="000939D9" w:rsidRDefault="000939D9" w:rsidP="007E5BBC">
      <w:pPr>
        <w:ind w:firstLine="708"/>
      </w:pPr>
      <w:r w:rsidRPr="000939D9">
        <w:t xml:space="preserve">Aby zapewnić Małoletnim bezpieczne i komfortowe warunki uczestnictwa w przedstawieniach teatralnych i przebywania na terenie </w:t>
      </w:r>
      <w:proofErr w:type="spellStart"/>
      <w:r w:rsidR="0004005D">
        <w:t>Stage</w:t>
      </w:r>
      <w:proofErr w:type="spellEnd"/>
      <w:r w:rsidR="0004005D">
        <w:t xml:space="preserve"> </w:t>
      </w:r>
      <w:proofErr w:type="spellStart"/>
      <w:r w:rsidR="0004005D">
        <w:t>Production</w:t>
      </w:r>
      <w:proofErr w:type="spellEnd"/>
      <w:r>
        <w:t xml:space="preserve"> Pracownicy</w:t>
      </w:r>
      <w:r w:rsidRPr="000939D9">
        <w:t xml:space="preserve"> kierują się dobrem Małoletnich, stosując się do zasad określonych w Standardach.</w:t>
      </w:r>
    </w:p>
    <w:p w14:paraId="00072AFC" w14:textId="6B069368" w:rsidR="000939D9" w:rsidRPr="000939D9" w:rsidRDefault="000939D9" w:rsidP="007E5BBC">
      <w:r w:rsidRPr="000939D9">
        <w:t>Pracownicy</w:t>
      </w:r>
      <w:r w:rsidR="007E5BBC">
        <w:t xml:space="preserve"> </w:t>
      </w:r>
      <w:r w:rsidRPr="000939D9">
        <w:t>w kontaktach z Małoletnimi:</w:t>
      </w:r>
    </w:p>
    <w:p w14:paraId="2E08B414" w14:textId="62B570A6" w:rsidR="000939D9" w:rsidRPr="000939D9" w:rsidRDefault="000939D9" w:rsidP="007E5BBC">
      <w:pPr>
        <w:pStyle w:val="Akapitzlist"/>
        <w:numPr>
          <w:ilvl w:val="0"/>
          <w:numId w:val="21"/>
        </w:numPr>
      </w:pPr>
      <w:r w:rsidRPr="000939D9">
        <w:t>odnoszą się do nich z szacunkiem,</w:t>
      </w:r>
    </w:p>
    <w:p w14:paraId="4485E946" w14:textId="77777777" w:rsidR="006D1F4F" w:rsidRDefault="000939D9" w:rsidP="007E5BBC">
      <w:pPr>
        <w:pStyle w:val="Akapitzlist"/>
        <w:numPr>
          <w:ilvl w:val="0"/>
          <w:numId w:val="21"/>
        </w:numPr>
      </w:pPr>
      <w:r w:rsidRPr="000939D9">
        <w:t>stosują komunikaty jednoznaczne, zrozumiałe dla Małoletnich - dostosowane do ich wieku oraz uwzględniające potrzeby dzieci niepełnosprawnych, jeśli takie uczestniczą w spektaklu,</w:t>
      </w:r>
      <w:r w:rsidR="007E5BBC">
        <w:t xml:space="preserve"> </w:t>
      </w:r>
    </w:p>
    <w:p w14:paraId="6AFAF0DB" w14:textId="77777777" w:rsidR="006D1F4F" w:rsidRDefault="000939D9" w:rsidP="007E5BBC">
      <w:pPr>
        <w:pStyle w:val="Akapitzlist"/>
        <w:numPr>
          <w:ilvl w:val="0"/>
          <w:numId w:val="21"/>
        </w:numPr>
      </w:pPr>
      <w:r w:rsidRPr="000939D9">
        <w:t>udzielając odpowiedzi na pytania Małoletnich, nie używają ironii, nie zawstydzają ich, nie lekceważą i nie obrażają,</w:t>
      </w:r>
      <w:r w:rsidR="007E5BBC">
        <w:t xml:space="preserve"> </w:t>
      </w:r>
    </w:p>
    <w:p w14:paraId="7D3603CB" w14:textId="6052FE84" w:rsidR="000939D9" w:rsidRPr="000939D9" w:rsidRDefault="000939D9" w:rsidP="007E5BBC">
      <w:pPr>
        <w:pStyle w:val="Akapitzlist"/>
        <w:numPr>
          <w:ilvl w:val="0"/>
          <w:numId w:val="21"/>
        </w:numPr>
      </w:pPr>
      <w:r w:rsidRPr="000939D9">
        <w:t>w przypadku konieczności zastosowania stanowczych komunikatów w sytuacjach wymagających zażegnania konfliktu między Małoletnimi lub uspokojenia Małoletniego, który swoim zachowaniem stwarza zagrożenie dla siebie, innych osób lub mienia, gdy nie jest możliwe podjęcie interwencji przez Opiekuna Małoletniego, Pracownicy</w:t>
      </w:r>
      <w:r w:rsidR="007E5BBC">
        <w:t xml:space="preserve"> </w:t>
      </w:r>
      <w:r w:rsidRPr="000939D9">
        <w:t>są zobowiązani do stosowania komunikatów mających na celu uspokojenie sytuacji. Podniesienie głosu przez Pracownika jest dopuszczalne tylko w przypadku konieczności przekazania komunikatu, gdy panuje hałas i normalny ton głosu byłby niesłyszalny, a także w sytuacjach niebezpiecznych,</w:t>
      </w:r>
    </w:p>
    <w:p w14:paraId="1C3C8859" w14:textId="77777777" w:rsidR="000939D9" w:rsidRPr="000939D9" w:rsidRDefault="000939D9" w:rsidP="007E5BBC">
      <w:pPr>
        <w:sectPr w:rsidR="000939D9" w:rsidRPr="000939D9" w:rsidSect="00E37470">
          <w:type w:val="continuous"/>
          <w:pgSz w:w="11910" w:h="16840"/>
          <w:pgMar w:top="1417" w:right="1417" w:bottom="1417" w:left="1417" w:header="708" w:footer="708" w:gutter="0"/>
          <w:cols w:space="708"/>
        </w:sectPr>
      </w:pPr>
    </w:p>
    <w:p w14:paraId="59476CB6" w14:textId="619A6DF7" w:rsidR="000939D9" w:rsidRPr="000939D9" w:rsidRDefault="000939D9" w:rsidP="006D1F4F">
      <w:pPr>
        <w:pStyle w:val="Akapitzlist"/>
        <w:numPr>
          <w:ilvl w:val="0"/>
          <w:numId w:val="21"/>
        </w:numPr>
      </w:pPr>
      <w:r w:rsidRPr="000939D9">
        <w:t>nie robią zdjęć ani nie nagrywają filmów z Małoletnimi bez zgody ich i ich Opiekunów; zgody te nie są wymagane w sytuacji, gdy wizerunek dziecka stanowi tylko szczegół całości – imprezy publicznej, zgromadzenia, krajobrazu,</w:t>
      </w:r>
    </w:p>
    <w:p w14:paraId="24226CAB" w14:textId="1B01DA1B" w:rsidR="000939D9" w:rsidRPr="000939D9" w:rsidRDefault="000939D9" w:rsidP="006D1F4F">
      <w:pPr>
        <w:pStyle w:val="Akapitzlist"/>
        <w:numPr>
          <w:ilvl w:val="0"/>
          <w:numId w:val="21"/>
        </w:numPr>
      </w:pPr>
      <w:r w:rsidRPr="000939D9">
        <w:t>postępują zgodnie z niniejszymi Standardami, jeśli uzyskają informacje o Krzywdzeniu lub podejrzeniu Krzywdzenia Małoletniego.</w:t>
      </w:r>
    </w:p>
    <w:p w14:paraId="7FAE4B18" w14:textId="77777777" w:rsidR="006D1F4F" w:rsidRDefault="006D1F4F" w:rsidP="007E5BBC"/>
    <w:p w14:paraId="57AF9AD6" w14:textId="70015F34" w:rsidR="000939D9" w:rsidRPr="000939D9" w:rsidRDefault="000939D9" w:rsidP="007E5BBC">
      <w:r w:rsidRPr="000939D9">
        <w:lastRenderedPageBreak/>
        <w:t>Niedozwolone jest stosowanie przemocy wobec Małoletnich, czy to fizycznej, czy psychicznej.</w:t>
      </w:r>
    </w:p>
    <w:p w14:paraId="06D3DEDC" w14:textId="23DB3DE4" w:rsidR="000939D9" w:rsidRPr="000939D9" w:rsidRDefault="000939D9" w:rsidP="007E5BBC">
      <w:r w:rsidRPr="000939D9">
        <w:t>Pracownicy starają się nie dotykać Małoletnich. Zabronione jest dotykanie Małoletnich w sposób nieprzyzwoity, niestosowny, taki który mógłby być nieprawidłowo zinterpretowany lub powodować jakikolwiek dyskomfort u Małoletniego. Zabronione jest też dotykanie Małoletnich, gdy w pobliżu nie ma Opiekuna Małoletniego ani innych Małoletnich, z wyjątkiem sytuacji wyjątkowych np. udzielanie pomocy ratunkowej, konieczność podjęcia działań w celu zapobieżenia niebezpieczeństwu.</w:t>
      </w:r>
    </w:p>
    <w:p w14:paraId="09194C9B" w14:textId="77777777" w:rsidR="000939D9" w:rsidRPr="007E5BBC" w:rsidRDefault="000939D9" w:rsidP="007E5BBC">
      <w:pPr>
        <w:jc w:val="center"/>
        <w:rPr>
          <w:b/>
          <w:bCs/>
        </w:rPr>
      </w:pPr>
      <w:r w:rsidRPr="007E5BBC">
        <w:rPr>
          <w:b/>
          <w:bCs/>
        </w:rPr>
        <w:t>§ 3</w:t>
      </w:r>
    </w:p>
    <w:p w14:paraId="2A9C9001" w14:textId="77777777" w:rsidR="000939D9" w:rsidRPr="006D1F4F" w:rsidRDefault="000939D9" w:rsidP="002C733D">
      <w:pPr>
        <w:jc w:val="center"/>
        <w:rPr>
          <w:b/>
          <w:bCs/>
        </w:rPr>
      </w:pPr>
      <w:r w:rsidRPr="006D1F4F">
        <w:rPr>
          <w:b/>
          <w:bCs/>
        </w:rPr>
        <w:t>Podejmowanie interwencji w sytuacji podejrzenia Krzywdzenia lub posiadania informacji o Krzywdzeniu Małoletniego</w:t>
      </w:r>
    </w:p>
    <w:p w14:paraId="534D4AF5" w14:textId="15E2557C" w:rsidR="000939D9" w:rsidRPr="000939D9" w:rsidRDefault="000939D9" w:rsidP="006D1F4F">
      <w:pPr>
        <w:pStyle w:val="Akapitzlist"/>
        <w:numPr>
          <w:ilvl w:val="0"/>
          <w:numId w:val="22"/>
        </w:numPr>
      </w:pPr>
      <w:r w:rsidRPr="000939D9">
        <w:t xml:space="preserve">Każdy Pracownik </w:t>
      </w:r>
      <w:proofErr w:type="spellStart"/>
      <w:r w:rsidR="0004005D">
        <w:t>Stage</w:t>
      </w:r>
      <w:proofErr w:type="spellEnd"/>
      <w:r w:rsidR="0004005D">
        <w:t xml:space="preserve"> </w:t>
      </w:r>
      <w:proofErr w:type="spellStart"/>
      <w:r w:rsidR="0004005D">
        <w:t>Production</w:t>
      </w:r>
      <w:proofErr w:type="spellEnd"/>
      <w:r w:rsidRPr="000939D9">
        <w:t xml:space="preserve"> w przypadku podejrzenia, że zdrowie lub życie Małoletniego jest zagrożone, niezwłocznie podejmuje działania zapobiegające temu zagrożeniu, w szczególności:</w:t>
      </w:r>
    </w:p>
    <w:p w14:paraId="5741759D" w14:textId="7D7193D2" w:rsidR="000939D9" w:rsidRPr="000939D9" w:rsidRDefault="006D1F4F" w:rsidP="007E5BBC">
      <w:r>
        <w:t xml:space="preserve">a) </w:t>
      </w:r>
      <w:r w:rsidR="000939D9" w:rsidRPr="000939D9">
        <w:t>udziela niezbędnej, w tym pierwszej pomocy, jeśli jest ona konieczna lub zapewnia Małoletniemu ochronę, jeżeli zagrożenie wynika z ataku agresji skierowanemu przeciw niemu,</w:t>
      </w:r>
    </w:p>
    <w:p w14:paraId="0CF99973" w14:textId="4F2A8E41" w:rsidR="006D1F4F" w:rsidRDefault="006D1F4F" w:rsidP="007E5BBC">
      <w:r>
        <w:t xml:space="preserve">b)  </w:t>
      </w:r>
      <w:r w:rsidR="000939D9" w:rsidRPr="000939D9">
        <w:t xml:space="preserve">po dokonaniu oceny sytuacji – zawiadamia jak najszybciej służby ratunkowe kontaktując się z nimi pod numerem 112 albo niezwłocznie zawiadamia o zdarzeniu Dyrektora </w:t>
      </w:r>
      <w:proofErr w:type="spellStart"/>
      <w:r w:rsidR="0004005D">
        <w:t>Stage</w:t>
      </w:r>
      <w:proofErr w:type="spellEnd"/>
      <w:r w:rsidR="0004005D">
        <w:t xml:space="preserve"> </w:t>
      </w:r>
      <w:proofErr w:type="spellStart"/>
      <w:r w:rsidR="0004005D">
        <w:t>Production</w:t>
      </w:r>
      <w:proofErr w:type="spellEnd"/>
      <w:r w:rsidR="000939D9" w:rsidRPr="000939D9">
        <w:t xml:space="preserve"> lub osobę przez niego upoważnioną i Opiekuna Małoletniego, którzy podejmują decyzję o dalszych działaniach (jeśli zagrożenie zostało oddalone).</w:t>
      </w:r>
    </w:p>
    <w:p w14:paraId="01567E6D" w14:textId="50F138D7" w:rsidR="000939D9" w:rsidRPr="000939D9" w:rsidRDefault="000939D9" w:rsidP="006D1F4F">
      <w:pPr>
        <w:pStyle w:val="Akapitzlist"/>
        <w:numPr>
          <w:ilvl w:val="0"/>
          <w:numId w:val="22"/>
        </w:numPr>
      </w:pPr>
      <w:r w:rsidRPr="000939D9">
        <w:t xml:space="preserve">Każdy Pracownik </w:t>
      </w:r>
      <w:proofErr w:type="spellStart"/>
      <w:r w:rsidR="0004005D">
        <w:t>Stage</w:t>
      </w:r>
      <w:proofErr w:type="spellEnd"/>
      <w:r w:rsidR="0004005D">
        <w:t xml:space="preserve"> </w:t>
      </w:r>
      <w:proofErr w:type="spellStart"/>
      <w:r w:rsidR="0004005D">
        <w:t>Production</w:t>
      </w:r>
      <w:proofErr w:type="spellEnd"/>
      <w:r>
        <w:t xml:space="preserve"> </w:t>
      </w:r>
      <w:r w:rsidRPr="000939D9">
        <w:t>w przypadku podejrzenia Krzywdzenia lub posiadania informacji o Krzywdzeniu Małoletniego:</w:t>
      </w:r>
    </w:p>
    <w:p w14:paraId="16A78FF6" w14:textId="16C91028" w:rsidR="006D1F4F" w:rsidRDefault="006D1F4F" w:rsidP="007E5BBC">
      <w:r>
        <w:t xml:space="preserve">a) </w:t>
      </w:r>
      <w:r w:rsidR="000939D9" w:rsidRPr="000939D9">
        <w:t>podejmuje natychmiastowe działania w celu przerwania Krzywdzenia Małoletniego – jeśli sytuacja twa</w:t>
      </w:r>
      <w:r w:rsidR="002C733D">
        <w:t>.</w:t>
      </w:r>
    </w:p>
    <w:p w14:paraId="2E3719B2" w14:textId="5FB3B9E1" w:rsidR="000939D9" w:rsidRPr="000939D9" w:rsidRDefault="006D1F4F" w:rsidP="007E5BBC">
      <w:r>
        <w:t>b) j</w:t>
      </w:r>
      <w:r w:rsidR="000939D9" w:rsidRPr="000939D9">
        <w:t>ak najszybciej informuje Dyrektora lub osobę przez niego upoważnioną, a wraz z nim/nią Opiekuna Małoletniego - zaznaczając czy jest to podejrzenie Krzywdzenia czy informacja pewna oraz podając wszystkie informacje konieczne do ustalenia faktów oraz ewentualnego zawiadomienia o podejrzeniu popełnienia przestępstwa.</w:t>
      </w:r>
    </w:p>
    <w:p w14:paraId="12E19E0E" w14:textId="6136F9D4" w:rsidR="000939D9" w:rsidRPr="000939D9" w:rsidRDefault="000939D9" w:rsidP="006D1F4F">
      <w:pPr>
        <w:pStyle w:val="Akapitzlist"/>
        <w:numPr>
          <w:ilvl w:val="0"/>
          <w:numId w:val="22"/>
        </w:numPr>
      </w:pPr>
      <w:r w:rsidRPr="000939D9">
        <w:t xml:space="preserve">Dyrektor </w:t>
      </w:r>
      <w:r>
        <w:t>Teatru</w:t>
      </w:r>
      <w:r w:rsidRPr="000939D9">
        <w:t>, który otrzyma informację o Krzywdzeniu, podejrzeniu Krzywdzenia lub posiadaniu informacji o Krzywdzeniu Małoletniego:</w:t>
      </w:r>
    </w:p>
    <w:p w14:paraId="74793123" w14:textId="6FD4B36E" w:rsidR="000939D9" w:rsidRPr="000939D9" w:rsidRDefault="006D1F4F" w:rsidP="007E5BBC">
      <w:r>
        <w:t xml:space="preserve">a)  </w:t>
      </w:r>
      <w:r w:rsidR="000939D9" w:rsidRPr="000939D9">
        <w:t>niezwłocznie zawiadamia policję i ewentualnie inne służby ratunkowe – jeśli sytuacja tego wymaga,</w:t>
      </w:r>
    </w:p>
    <w:p w14:paraId="685EF270" w14:textId="16B39C03" w:rsidR="000939D9" w:rsidRPr="000939D9" w:rsidRDefault="006D1F4F" w:rsidP="007E5BBC">
      <w:r>
        <w:t xml:space="preserve"> b) </w:t>
      </w:r>
      <w:r w:rsidR="000939D9" w:rsidRPr="000939D9">
        <w:t xml:space="preserve">w terminie 2 dni sporządza protokół, na podstawie którego Dział Prawny </w:t>
      </w:r>
      <w:proofErr w:type="spellStart"/>
      <w:r w:rsidR="0004005D">
        <w:t>Stage</w:t>
      </w:r>
      <w:proofErr w:type="spellEnd"/>
      <w:r w:rsidR="0004005D">
        <w:t xml:space="preserve"> </w:t>
      </w:r>
      <w:proofErr w:type="spellStart"/>
      <w:r w:rsidR="0004005D">
        <w:t>Production</w:t>
      </w:r>
      <w:proofErr w:type="spellEnd"/>
      <w:r w:rsidR="000939D9" w:rsidRPr="000939D9">
        <w:t xml:space="preserve"> będzie miał możliwość przygotowania i przesłania zawiadomienia o podejrzeniu popełnienia przestępstwa. W protokole powinny się znaleźć:</w:t>
      </w:r>
    </w:p>
    <w:p w14:paraId="1D87B417" w14:textId="34B8EB19" w:rsidR="000939D9" w:rsidRPr="000939D9" w:rsidRDefault="006D1F4F" w:rsidP="007E5BBC">
      <w:r>
        <w:t xml:space="preserve">c)  </w:t>
      </w:r>
      <w:r w:rsidR="000939D9" w:rsidRPr="000939D9">
        <w:t xml:space="preserve">imię i nazwisko Pracownika </w:t>
      </w:r>
      <w:proofErr w:type="spellStart"/>
      <w:r w:rsidR="0004005D">
        <w:t>Stage</w:t>
      </w:r>
      <w:proofErr w:type="spellEnd"/>
      <w:r w:rsidR="0004005D">
        <w:t xml:space="preserve"> </w:t>
      </w:r>
      <w:proofErr w:type="spellStart"/>
      <w:r w:rsidR="0004005D">
        <w:t>Production</w:t>
      </w:r>
      <w:proofErr w:type="spellEnd"/>
      <w:r w:rsidR="000939D9" w:rsidRPr="000939D9">
        <w:t>, który zgłasza informację o Krzywdzeniu, podejrzeniu Krzywdzenia lub posiadaniu informacji o Krzywdzeniu Małoletniego,</w:t>
      </w:r>
    </w:p>
    <w:p w14:paraId="7A14A46D" w14:textId="688FDEF3" w:rsidR="000939D9" w:rsidRPr="000939D9" w:rsidRDefault="006D1F4F" w:rsidP="007E5BBC">
      <w:r>
        <w:t xml:space="preserve">d) </w:t>
      </w:r>
      <w:r w:rsidR="000939D9" w:rsidRPr="000939D9">
        <w:t>imię i nazwisko Małoletniego lub inne dane umożliwiające identyfikację – jeśli są znane,</w:t>
      </w:r>
    </w:p>
    <w:p w14:paraId="04F4F425" w14:textId="2835BFD6" w:rsidR="000939D9" w:rsidRPr="000939D9" w:rsidRDefault="006D1F4F" w:rsidP="007E5BBC">
      <w:r>
        <w:t xml:space="preserve">e) </w:t>
      </w:r>
      <w:r w:rsidR="000939D9" w:rsidRPr="000939D9">
        <w:t>imię i nazwisko Opiekuna Małoletniego oraz dane kontaktowe do niego – jeśli są znane,</w:t>
      </w:r>
    </w:p>
    <w:p w14:paraId="4446DD5F" w14:textId="5678FC46" w:rsidR="000939D9" w:rsidRPr="000939D9" w:rsidRDefault="006D1F4F" w:rsidP="007E5BBC">
      <w:r>
        <w:t xml:space="preserve">f) </w:t>
      </w:r>
      <w:r w:rsidR="000939D9" w:rsidRPr="000939D9">
        <w:t>informacja o czasie zgłoszenia i czasie zdarzenia,</w:t>
      </w:r>
    </w:p>
    <w:p w14:paraId="6DA76C9C" w14:textId="2468E213" w:rsidR="000939D9" w:rsidRPr="000939D9" w:rsidRDefault="006D1F4F" w:rsidP="007E5BBC">
      <w:r>
        <w:t xml:space="preserve">g) </w:t>
      </w:r>
      <w:r w:rsidR="000939D9" w:rsidRPr="000939D9">
        <w:t xml:space="preserve">opis sytuacji z wyraźnym zaznaczeniem czy Pracownik </w:t>
      </w:r>
      <w:proofErr w:type="spellStart"/>
      <w:r w:rsidR="0004005D">
        <w:t>Stage</w:t>
      </w:r>
      <w:proofErr w:type="spellEnd"/>
      <w:r w:rsidR="0004005D">
        <w:t xml:space="preserve"> </w:t>
      </w:r>
      <w:proofErr w:type="spellStart"/>
      <w:r w:rsidR="0004005D">
        <w:t>Production</w:t>
      </w:r>
      <w:proofErr w:type="spellEnd"/>
      <w:r w:rsidR="000939D9">
        <w:t xml:space="preserve"> </w:t>
      </w:r>
      <w:r w:rsidR="000939D9" w:rsidRPr="000939D9">
        <w:t>przekazuje wiedzę o faktach czy podejrzenia (jeśli podejrzenia, to na czym oparte),</w:t>
      </w:r>
    </w:p>
    <w:p w14:paraId="4AFE9A7A" w14:textId="77777777" w:rsidR="000939D9" w:rsidRPr="000939D9" w:rsidRDefault="000939D9" w:rsidP="007E5BBC">
      <w:pPr>
        <w:sectPr w:rsidR="000939D9" w:rsidRPr="000939D9" w:rsidSect="00E37470">
          <w:type w:val="continuous"/>
          <w:pgSz w:w="11910" w:h="16840"/>
          <w:pgMar w:top="1417" w:right="1417" w:bottom="1417" w:left="1417" w:header="708" w:footer="708" w:gutter="0"/>
          <w:cols w:space="708"/>
        </w:sectPr>
      </w:pPr>
    </w:p>
    <w:p w14:paraId="24791343" w14:textId="65741E1A" w:rsidR="000939D9" w:rsidRPr="000939D9" w:rsidRDefault="002C733D" w:rsidP="007E5BBC">
      <w:r>
        <w:lastRenderedPageBreak/>
        <w:t xml:space="preserve">h) </w:t>
      </w:r>
      <w:r w:rsidR="000939D9" w:rsidRPr="000939D9">
        <w:t xml:space="preserve">jeśli do informacji Pracownika </w:t>
      </w:r>
      <w:proofErr w:type="spellStart"/>
      <w:r w:rsidR="0004005D">
        <w:t>Stage</w:t>
      </w:r>
      <w:proofErr w:type="spellEnd"/>
      <w:r w:rsidR="0004005D">
        <w:t xml:space="preserve"> </w:t>
      </w:r>
      <w:proofErr w:type="spellStart"/>
      <w:r w:rsidR="0004005D">
        <w:t>Production</w:t>
      </w:r>
      <w:proofErr w:type="spellEnd"/>
      <w:r w:rsidR="000939D9" w:rsidRPr="000939D9">
        <w:t xml:space="preserve"> odniósł się Małoletni lub jego Opiekun – notatka z rozmowy z tymi osobami,</w:t>
      </w:r>
    </w:p>
    <w:p w14:paraId="53E4BC1E" w14:textId="3353F69D" w:rsidR="000939D9" w:rsidRPr="000939D9" w:rsidRDefault="002C733D" w:rsidP="007E5BBC">
      <w:r>
        <w:t xml:space="preserve">i) </w:t>
      </w:r>
      <w:r w:rsidR="000939D9" w:rsidRPr="000939D9">
        <w:t xml:space="preserve">jeśli zgłoszenie dotyczy innego Pracownika </w:t>
      </w:r>
      <w:proofErr w:type="spellStart"/>
      <w:r w:rsidR="0004005D">
        <w:t>Stage</w:t>
      </w:r>
      <w:proofErr w:type="spellEnd"/>
      <w:r w:rsidR="0004005D">
        <w:t xml:space="preserve"> </w:t>
      </w:r>
      <w:proofErr w:type="spellStart"/>
      <w:r w:rsidR="0004005D">
        <w:t>Production</w:t>
      </w:r>
      <w:proofErr w:type="spellEnd"/>
      <w:r w:rsidR="000939D9" w:rsidRPr="000939D9">
        <w:t xml:space="preserve"> – informację o tym wraz ze stanowiskiem tego Pracownika, jeśli je zajął.</w:t>
      </w:r>
    </w:p>
    <w:p w14:paraId="0681E5F9" w14:textId="1BF357EA" w:rsidR="000939D9" w:rsidRPr="000939D9" w:rsidRDefault="002C733D" w:rsidP="007E5BBC">
      <w:r>
        <w:t xml:space="preserve">j) </w:t>
      </w:r>
      <w:r w:rsidR="000939D9" w:rsidRPr="000939D9">
        <w:t xml:space="preserve">jeśli zgłoszenie dotyczy Pracownika </w:t>
      </w:r>
      <w:proofErr w:type="spellStart"/>
      <w:r w:rsidR="0004005D">
        <w:t>Stage</w:t>
      </w:r>
      <w:proofErr w:type="spellEnd"/>
      <w:r w:rsidR="0004005D">
        <w:t xml:space="preserve"> </w:t>
      </w:r>
      <w:proofErr w:type="spellStart"/>
      <w:r w:rsidR="0004005D">
        <w:t>Production</w:t>
      </w:r>
      <w:proofErr w:type="spellEnd"/>
      <w:r w:rsidR="000939D9" w:rsidRPr="000939D9">
        <w:t xml:space="preserve">, Dyrektor </w:t>
      </w:r>
      <w:proofErr w:type="spellStart"/>
      <w:r w:rsidR="0004005D">
        <w:t>Stage</w:t>
      </w:r>
      <w:proofErr w:type="spellEnd"/>
      <w:r w:rsidR="0004005D">
        <w:t xml:space="preserve"> </w:t>
      </w:r>
      <w:proofErr w:type="spellStart"/>
      <w:r w:rsidR="0004005D">
        <w:t>Production</w:t>
      </w:r>
      <w:proofErr w:type="spellEnd"/>
      <w:r w:rsidR="000939D9" w:rsidRPr="000939D9">
        <w:t xml:space="preserve"> niezwłocznie odsuwa go od pełnienia obowiązków służbowych w czasie przedstawień, w których biorą udział Małoletni. Na podstawie protokołu określonego w ust. 3 lit. b, Zarząd podejmuje decyzję o dalszej pracy czy współpracy z tym Pracownikiem, a także stosuje procedury określone w § 4.</w:t>
      </w:r>
    </w:p>
    <w:p w14:paraId="40602ABE" w14:textId="77777777" w:rsidR="000939D9" w:rsidRPr="007E5BBC" w:rsidRDefault="000939D9" w:rsidP="007E5BBC">
      <w:pPr>
        <w:jc w:val="center"/>
        <w:rPr>
          <w:b/>
          <w:bCs/>
        </w:rPr>
      </w:pPr>
      <w:r w:rsidRPr="007E5BBC">
        <w:rPr>
          <w:b/>
          <w:bCs/>
        </w:rPr>
        <w:t>§ 4</w:t>
      </w:r>
    </w:p>
    <w:p w14:paraId="44549816" w14:textId="77777777" w:rsidR="000939D9" w:rsidRPr="002C733D" w:rsidRDefault="000939D9" w:rsidP="002C733D">
      <w:pPr>
        <w:jc w:val="center"/>
        <w:rPr>
          <w:b/>
          <w:bCs/>
        </w:rPr>
      </w:pPr>
      <w:r w:rsidRPr="002C733D">
        <w:rPr>
          <w:b/>
          <w:bCs/>
        </w:rPr>
        <w:t>Procedury i osoby odpowiedzialne za składanie zawiadomień o podejrzeniu popełnienia przestępstwa na szkodę Małoletniego oraz zawiadamianie sądu opiekuńczego</w:t>
      </w:r>
    </w:p>
    <w:p w14:paraId="7C5B4E65" w14:textId="14B68B67" w:rsidR="000939D9" w:rsidRPr="000939D9" w:rsidRDefault="000939D9" w:rsidP="002C733D">
      <w:pPr>
        <w:pStyle w:val="Akapitzlist"/>
        <w:numPr>
          <w:ilvl w:val="0"/>
          <w:numId w:val="23"/>
        </w:numPr>
      </w:pPr>
      <w:r w:rsidRPr="000939D9">
        <w:t xml:space="preserve">Na podstawie protokołu Dyrektora </w:t>
      </w:r>
      <w:proofErr w:type="spellStart"/>
      <w:r w:rsidR="0004005D">
        <w:t>Stage</w:t>
      </w:r>
      <w:proofErr w:type="spellEnd"/>
      <w:r w:rsidR="0004005D">
        <w:t xml:space="preserve"> </w:t>
      </w:r>
      <w:proofErr w:type="spellStart"/>
      <w:r w:rsidR="0004005D">
        <w:t>Production</w:t>
      </w:r>
      <w:proofErr w:type="spellEnd"/>
      <w:r w:rsidRPr="000939D9">
        <w:t>, Dział Prawny w ciągu 3 dni przygotowuje rekomendację dla Zarządu co do złożenia zawiadomienia o podejrzeniu popełnienia przestępstwa na szkodę Małoletniego, zawiadomienia sądu opiekuńczego oraz dalszej pracy/współpracy z Pracownikiem, jeśli to on jest podejrzewany o Krzywdzenie Małoletniego.</w:t>
      </w:r>
    </w:p>
    <w:p w14:paraId="55DB60B1" w14:textId="304E335B" w:rsidR="000939D9" w:rsidRPr="000939D9" w:rsidRDefault="000939D9" w:rsidP="002C733D">
      <w:pPr>
        <w:pStyle w:val="Akapitzlist"/>
        <w:numPr>
          <w:ilvl w:val="0"/>
          <w:numId w:val="23"/>
        </w:numPr>
      </w:pPr>
      <w:r w:rsidRPr="000939D9">
        <w:t>Na podstawie decyzji Zarządu, Dział prawny w ciągu 2 dni przygotuje pisma określone w ust. 1</w:t>
      </w:r>
    </w:p>
    <w:p w14:paraId="5C1944A2" w14:textId="609BE662" w:rsidR="000939D9" w:rsidRPr="000939D9" w:rsidRDefault="000939D9" w:rsidP="002C733D">
      <w:pPr>
        <w:pStyle w:val="Akapitzlist"/>
        <w:numPr>
          <w:ilvl w:val="0"/>
          <w:numId w:val="23"/>
        </w:numPr>
      </w:pPr>
      <w:r w:rsidRPr="000939D9">
        <w:t xml:space="preserve">Jeśli przestępstwo przeciwko Małoletniemu (lub podejrzenie tego przestępstwa) miało miejsce na terenie </w:t>
      </w:r>
      <w:proofErr w:type="spellStart"/>
      <w:r w:rsidR="0004005D">
        <w:t>Stage</w:t>
      </w:r>
      <w:proofErr w:type="spellEnd"/>
      <w:r w:rsidR="0004005D">
        <w:t xml:space="preserve"> </w:t>
      </w:r>
      <w:proofErr w:type="spellStart"/>
      <w:r w:rsidR="0004005D">
        <w:t>Production</w:t>
      </w:r>
      <w:proofErr w:type="spellEnd"/>
      <w:r>
        <w:t xml:space="preserve"> </w:t>
      </w:r>
      <w:r w:rsidRPr="000939D9">
        <w:t>na wniosek Działu Prawnego, zabezpiecza się nagrania z monitoringu, które mogą przyczynić się do wyjaśnienia sprawy.</w:t>
      </w:r>
    </w:p>
    <w:p w14:paraId="506AEEFD" w14:textId="77777777" w:rsidR="000939D9" w:rsidRPr="007E5BBC" w:rsidRDefault="000939D9" w:rsidP="007E5BBC">
      <w:pPr>
        <w:jc w:val="center"/>
        <w:rPr>
          <w:b/>
          <w:bCs/>
        </w:rPr>
      </w:pPr>
      <w:r w:rsidRPr="007E5BBC">
        <w:rPr>
          <w:b/>
          <w:bCs/>
        </w:rPr>
        <w:t>§ 5</w:t>
      </w:r>
    </w:p>
    <w:p w14:paraId="315F4E95" w14:textId="1C6A0505" w:rsidR="000939D9" w:rsidRPr="002C733D" w:rsidRDefault="000939D9" w:rsidP="002C733D">
      <w:pPr>
        <w:jc w:val="center"/>
        <w:rPr>
          <w:b/>
          <w:bCs/>
        </w:rPr>
      </w:pPr>
      <w:r w:rsidRPr="002C733D">
        <w:rPr>
          <w:b/>
          <w:bCs/>
        </w:rPr>
        <w:t xml:space="preserve">Kompetencje osoby odpowiedzialnej za przygotowanie Pracowników </w:t>
      </w:r>
      <w:proofErr w:type="spellStart"/>
      <w:r w:rsidR="0004005D">
        <w:rPr>
          <w:b/>
          <w:bCs/>
        </w:rPr>
        <w:t>Stage</w:t>
      </w:r>
      <w:proofErr w:type="spellEnd"/>
      <w:r w:rsidR="0004005D">
        <w:rPr>
          <w:b/>
          <w:bCs/>
        </w:rPr>
        <w:t xml:space="preserve"> </w:t>
      </w:r>
      <w:proofErr w:type="spellStart"/>
      <w:r w:rsidR="0004005D">
        <w:rPr>
          <w:b/>
          <w:bCs/>
        </w:rPr>
        <w:t>Production</w:t>
      </w:r>
      <w:proofErr w:type="spellEnd"/>
      <w:r w:rsidRPr="002C733D">
        <w:rPr>
          <w:b/>
          <w:bCs/>
        </w:rPr>
        <w:t xml:space="preserve"> do stosowania Standardów, zasady przygotowania Pracowników do ich stosowania oraz sposób dokumentowania tej czynności</w:t>
      </w:r>
    </w:p>
    <w:p w14:paraId="30566878" w14:textId="41237E94" w:rsidR="000939D9" w:rsidRPr="000939D9" w:rsidRDefault="000939D9" w:rsidP="002C733D">
      <w:pPr>
        <w:pStyle w:val="Akapitzlist"/>
        <w:numPr>
          <w:ilvl w:val="0"/>
          <w:numId w:val="24"/>
        </w:numPr>
      </w:pPr>
      <w:r w:rsidRPr="000939D9">
        <w:t xml:space="preserve">Osobą odpowiedzialną za przygotowanie Pracowników </w:t>
      </w:r>
      <w:proofErr w:type="spellStart"/>
      <w:r w:rsidR="0004005D">
        <w:t>Stage</w:t>
      </w:r>
      <w:proofErr w:type="spellEnd"/>
      <w:r w:rsidR="0004005D">
        <w:t xml:space="preserve"> </w:t>
      </w:r>
      <w:proofErr w:type="spellStart"/>
      <w:r w:rsidR="0004005D">
        <w:t>Production</w:t>
      </w:r>
      <w:proofErr w:type="spellEnd"/>
      <w:r w:rsidRPr="000939D9">
        <w:t xml:space="preserve"> do stosowania Standardów, jest Dyrektor, który przed przystąpieniem nowych Pracowników do pracy, informuje ich o obowiązujących Standardach. Pracownicy, z którymi </w:t>
      </w:r>
      <w:proofErr w:type="spellStart"/>
      <w:r w:rsidR="0004005D">
        <w:t>Stage</w:t>
      </w:r>
      <w:proofErr w:type="spellEnd"/>
      <w:r w:rsidR="0004005D">
        <w:t xml:space="preserve"> </w:t>
      </w:r>
      <w:proofErr w:type="spellStart"/>
      <w:r w:rsidR="0004005D">
        <w:t>Production</w:t>
      </w:r>
      <w:proofErr w:type="spellEnd"/>
      <w:r w:rsidRPr="000939D9">
        <w:t>. ma zawarte umowy w dniu wejścia w życie Standardów, mają obowiązek zapoznać się z nimi w ciągu 7 dni.</w:t>
      </w:r>
    </w:p>
    <w:p w14:paraId="604674B8" w14:textId="03A9320C" w:rsidR="000939D9" w:rsidRPr="000939D9" w:rsidRDefault="000939D9" w:rsidP="002C733D">
      <w:pPr>
        <w:pStyle w:val="Akapitzlist"/>
        <w:numPr>
          <w:ilvl w:val="0"/>
          <w:numId w:val="24"/>
        </w:numPr>
      </w:pPr>
      <w:r w:rsidRPr="000939D9">
        <w:t xml:space="preserve">Dyrektor </w:t>
      </w:r>
      <w:proofErr w:type="spellStart"/>
      <w:r w:rsidR="0004005D">
        <w:t>Stage</w:t>
      </w:r>
      <w:proofErr w:type="spellEnd"/>
      <w:r w:rsidR="0004005D">
        <w:t xml:space="preserve"> </w:t>
      </w:r>
      <w:proofErr w:type="spellStart"/>
      <w:r w:rsidR="0004005D">
        <w:t>Production</w:t>
      </w:r>
      <w:proofErr w:type="spellEnd"/>
      <w:r w:rsidRPr="000939D9">
        <w:t xml:space="preserve"> czuwa nad przestrzeganiem Standardów, reaguje na ich naruszenie, sporządza protokół z incydentów zgodnie z § 3 ust. 3 oraz wnioskuje o modyfikację Standardów.</w:t>
      </w:r>
    </w:p>
    <w:p w14:paraId="09F8952F" w14:textId="2D1EB326" w:rsidR="000939D9" w:rsidRPr="000939D9" w:rsidRDefault="000939D9" w:rsidP="002C733D">
      <w:pPr>
        <w:pStyle w:val="Akapitzlist"/>
        <w:numPr>
          <w:ilvl w:val="0"/>
          <w:numId w:val="24"/>
        </w:numPr>
      </w:pPr>
      <w:r w:rsidRPr="000939D9">
        <w:t xml:space="preserve">Dyrektor </w:t>
      </w:r>
      <w:proofErr w:type="spellStart"/>
      <w:r w:rsidR="0004005D">
        <w:t>Stage</w:t>
      </w:r>
      <w:proofErr w:type="spellEnd"/>
      <w:r w:rsidR="0004005D">
        <w:t xml:space="preserve"> </w:t>
      </w:r>
      <w:proofErr w:type="spellStart"/>
      <w:r w:rsidR="0004005D">
        <w:t>Production</w:t>
      </w:r>
      <w:proofErr w:type="spellEnd"/>
      <w:r w:rsidRPr="000939D9">
        <w:t xml:space="preserve"> prowadzi rejestr zgłoszeń naruszenia Standardów.</w:t>
      </w:r>
    </w:p>
    <w:p w14:paraId="207FD37D" w14:textId="77777777" w:rsidR="000939D9" w:rsidRPr="007E5BBC" w:rsidRDefault="000939D9" w:rsidP="002C733D">
      <w:pPr>
        <w:jc w:val="center"/>
        <w:rPr>
          <w:b/>
          <w:bCs/>
        </w:rPr>
      </w:pPr>
      <w:r w:rsidRPr="007E5BBC">
        <w:rPr>
          <w:b/>
          <w:bCs/>
        </w:rPr>
        <w:t>§ 6</w:t>
      </w:r>
    </w:p>
    <w:p w14:paraId="62E12AB7" w14:textId="77777777" w:rsidR="000939D9" w:rsidRPr="002C733D" w:rsidRDefault="000939D9" w:rsidP="002C733D">
      <w:pPr>
        <w:jc w:val="center"/>
        <w:rPr>
          <w:b/>
          <w:bCs/>
        </w:rPr>
      </w:pPr>
      <w:r w:rsidRPr="002C733D">
        <w:rPr>
          <w:b/>
          <w:bCs/>
        </w:rPr>
        <w:t>Zasady i sposób udostępniania Standardów Opiekunom Małoletnich oraz Małoletnim</w:t>
      </w:r>
    </w:p>
    <w:p w14:paraId="7330932E" w14:textId="3DB5B8D6" w:rsidR="000939D9" w:rsidRPr="000939D9" w:rsidRDefault="000939D9" w:rsidP="007E5BBC">
      <w:r w:rsidRPr="000939D9">
        <w:t xml:space="preserve">Ze Standardami można się zapoznać: elektronicznie – na stronie internetowej pod adresem: </w:t>
      </w:r>
      <w:r>
        <w:t>www.teatrpalladium.com</w:t>
      </w:r>
    </w:p>
    <w:p w14:paraId="60A4197A" w14:textId="77777777" w:rsidR="000939D9" w:rsidRPr="007E5BBC" w:rsidRDefault="000939D9" w:rsidP="007E5BBC">
      <w:pPr>
        <w:jc w:val="center"/>
        <w:rPr>
          <w:b/>
          <w:bCs/>
        </w:rPr>
      </w:pPr>
      <w:r w:rsidRPr="007E5BBC">
        <w:rPr>
          <w:b/>
          <w:bCs/>
        </w:rPr>
        <w:t>§ 7</w:t>
      </w:r>
    </w:p>
    <w:p w14:paraId="446CFE0A" w14:textId="514CF10A" w:rsidR="000939D9" w:rsidRPr="002C733D" w:rsidRDefault="000939D9" w:rsidP="002C733D">
      <w:pPr>
        <w:jc w:val="center"/>
        <w:rPr>
          <w:b/>
          <w:bCs/>
        </w:rPr>
        <w:sectPr w:rsidR="000939D9" w:rsidRPr="002C733D" w:rsidSect="00E37470">
          <w:type w:val="continuous"/>
          <w:pgSz w:w="11910" w:h="16840"/>
          <w:pgMar w:top="1417" w:right="1417" w:bottom="1417" w:left="1417" w:header="708" w:footer="708" w:gutter="0"/>
          <w:cols w:space="708"/>
        </w:sectPr>
      </w:pPr>
      <w:r w:rsidRPr="002C733D">
        <w:rPr>
          <w:b/>
          <w:bCs/>
        </w:rPr>
        <w:t>Osoby odpowiedzialne za przyjmowanie zgłoszeń o zdarzeniach zagrażających Małoletniemu i udzielenie mu wsparcia</w:t>
      </w:r>
      <w:r w:rsidR="007E5BBC" w:rsidRPr="002C733D">
        <w:rPr>
          <w:b/>
          <w:bCs/>
        </w:rPr>
        <w:t>.</w:t>
      </w:r>
    </w:p>
    <w:p w14:paraId="245A968F" w14:textId="179660F4" w:rsidR="000939D9" w:rsidRPr="002C733D" w:rsidRDefault="000939D9" w:rsidP="002C733D">
      <w:pPr>
        <w:pStyle w:val="Akapitzlist"/>
        <w:numPr>
          <w:ilvl w:val="0"/>
          <w:numId w:val="25"/>
        </w:numPr>
      </w:pPr>
      <w:r w:rsidRPr="002C733D">
        <w:lastRenderedPageBreak/>
        <w:t>Małoletni, a także osoba, która posiada informację o zdarzeniu zagrażającym Małoletniemu, ma prawo przekazać ją każdemu Pracownikowi.</w:t>
      </w:r>
    </w:p>
    <w:p w14:paraId="424EA605" w14:textId="5538BBF3" w:rsidR="000939D9" w:rsidRPr="000939D9" w:rsidRDefault="000939D9" w:rsidP="002C733D">
      <w:pPr>
        <w:pStyle w:val="Akapitzlist"/>
        <w:numPr>
          <w:ilvl w:val="0"/>
          <w:numId w:val="25"/>
        </w:numPr>
      </w:pPr>
      <w:r w:rsidRPr="000939D9">
        <w:t xml:space="preserve">Pracownik </w:t>
      </w:r>
      <w:proofErr w:type="spellStart"/>
      <w:r w:rsidR="0004005D">
        <w:t>Stage</w:t>
      </w:r>
      <w:proofErr w:type="spellEnd"/>
      <w:r w:rsidR="0004005D">
        <w:t xml:space="preserve"> </w:t>
      </w:r>
      <w:proofErr w:type="spellStart"/>
      <w:r w:rsidR="0004005D">
        <w:t>Production</w:t>
      </w:r>
      <w:proofErr w:type="spellEnd"/>
      <w:r w:rsidRPr="000939D9">
        <w:t>, niezwłocznie przekazuje tę informację Dyrektorowi oraz udziela Małoletniemu koniecznego, dostosowanego do sytuacji wsparcia, w szczególności zapewniając mu możliwość pobytu w osobnym pomieszczeniu, jeśli tego potrzebuje. Pracownik  dba o to, aby Małoletni nie został w tym pomieszczeniu sam, ani sam na sam z jednym dorosłym, chyba że jest to Opiekun Małoletniego i zgłoszenie nie dotyczy tej osoby.</w:t>
      </w:r>
    </w:p>
    <w:p w14:paraId="5E43DEE3" w14:textId="6349D3D4" w:rsidR="000939D9" w:rsidRDefault="000939D9" w:rsidP="002C733D">
      <w:pPr>
        <w:pStyle w:val="Akapitzlist"/>
        <w:numPr>
          <w:ilvl w:val="0"/>
          <w:numId w:val="25"/>
        </w:numPr>
      </w:pPr>
      <w:r w:rsidRPr="000939D9">
        <w:t>O dalszych sposobach wsparcia Małoletniego decyduje Dyrektor.</w:t>
      </w:r>
    </w:p>
    <w:p w14:paraId="3829DB60" w14:textId="77777777" w:rsidR="002C733D" w:rsidRPr="000939D9" w:rsidRDefault="002C733D" w:rsidP="002C733D">
      <w:pPr>
        <w:pStyle w:val="Akapitzlist"/>
        <w:ind w:left="720" w:firstLine="0"/>
      </w:pPr>
    </w:p>
    <w:p w14:paraId="6CCA98D5" w14:textId="77777777" w:rsidR="000939D9" w:rsidRPr="007E5BBC" w:rsidRDefault="000939D9" w:rsidP="007E5BBC">
      <w:pPr>
        <w:ind w:left="4248" w:firstLine="708"/>
        <w:rPr>
          <w:b/>
          <w:bCs/>
        </w:rPr>
      </w:pPr>
      <w:r w:rsidRPr="007E5BBC">
        <w:rPr>
          <w:b/>
          <w:bCs/>
        </w:rPr>
        <w:t>§ 8</w:t>
      </w:r>
    </w:p>
    <w:p w14:paraId="33561293" w14:textId="68637E9F" w:rsidR="000939D9" w:rsidRPr="002C733D" w:rsidRDefault="000939D9" w:rsidP="002C733D">
      <w:pPr>
        <w:jc w:val="center"/>
        <w:rPr>
          <w:b/>
          <w:bCs/>
        </w:rPr>
      </w:pPr>
      <w:r w:rsidRPr="002C733D">
        <w:rPr>
          <w:b/>
          <w:bCs/>
        </w:rPr>
        <w:t>Sposób dokumentowania i zasady przechowywania ujawnionych lub zgłoszonych incydentów lub zdarzeń zagrażających dobru Małoletnieg</w:t>
      </w:r>
      <w:r w:rsidR="002C733D">
        <w:rPr>
          <w:b/>
          <w:bCs/>
        </w:rPr>
        <w:t>o.</w:t>
      </w:r>
    </w:p>
    <w:p w14:paraId="08135A29" w14:textId="5819F536" w:rsidR="000939D9" w:rsidRPr="000939D9" w:rsidRDefault="000939D9" w:rsidP="007E5BBC">
      <w:r w:rsidRPr="000939D9">
        <w:t xml:space="preserve">Dokumentację dotyczącą zgłoszonych lub ujawnionych incydentów lub zdarzeń zagrażających dobru Małoletniemu przechowuje się w formie papierowej – w Dziale Prawnym </w:t>
      </w:r>
      <w:proofErr w:type="spellStart"/>
      <w:r w:rsidR="0004005D">
        <w:t>Stage</w:t>
      </w:r>
      <w:proofErr w:type="spellEnd"/>
      <w:r w:rsidR="0004005D">
        <w:t xml:space="preserve"> </w:t>
      </w:r>
      <w:proofErr w:type="spellStart"/>
      <w:r w:rsidR="0004005D">
        <w:t>Production</w:t>
      </w:r>
      <w:proofErr w:type="spellEnd"/>
      <w:r>
        <w:t xml:space="preserve">. </w:t>
      </w:r>
      <w:r w:rsidRPr="000939D9">
        <w:t xml:space="preserve">Ustalając zasady dostępu do tych danych oraz czas ich przechowywania </w:t>
      </w:r>
      <w:proofErr w:type="spellStart"/>
      <w:r w:rsidR="0004005D">
        <w:t>Stage</w:t>
      </w:r>
      <w:proofErr w:type="spellEnd"/>
      <w:r w:rsidR="0004005D">
        <w:t xml:space="preserve"> </w:t>
      </w:r>
      <w:proofErr w:type="spellStart"/>
      <w:r w:rsidR="0004005D">
        <w:t>Production</w:t>
      </w:r>
      <w:proofErr w:type="spellEnd"/>
      <w:r w:rsidRPr="000939D9">
        <w:t xml:space="preserve"> bierze pod uwagę przepisy dotyczące ochrony danych osobowych, w szczególności RODO oraz ustalone na ich podstawie procedury wewnętrzne, a także ustawę z dn. 13 maja 2016 r. o przeciwdziałaniu zagrożeniom przestępczością na tle seksualnym.</w:t>
      </w:r>
    </w:p>
    <w:p w14:paraId="697698AE" w14:textId="77777777" w:rsidR="000939D9" w:rsidRPr="007E5BBC" w:rsidRDefault="000939D9" w:rsidP="007E5BBC">
      <w:pPr>
        <w:jc w:val="center"/>
        <w:rPr>
          <w:b/>
          <w:bCs/>
        </w:rPr>
      </w:pPr>
      <w:r w:rsidRPr="007E5BBC">
        <w:rPr>
          <w:b/>
          <w:bCs/>
        </w:rPr>
        <w:t>§ 9</w:t>
      </w:r>
    </w:p>
    <w:p w14:paraId="05CC377C" w14:textId="77777777" w:rsidR="000939D9" w:rsidRPr="002C733D" w:rsidRDefault="000939D9" w:rsidP="002C733D">
      <w:pPr>
        <w:jc w:val="center"/>
        <w:rPr>
          <w:b/>
          <w:bCs/>
        </w:rPr>
      </w:pPr>
      <w:r w:rsidRPr="002C733D">
        <w:rPr>
          <w:b/>
          <w:bCs/>
        </w:rPr>
        <w:t>Bezpieczne relacje między Małoletnimi</w:t>
      </w:r>
    </w:p>
    <w:p w14:paraId="06795596" w14:textId="32B056EA" w:rsidR="000939D9" w:rsidRPr="000939D9" w:rsidRDefault="000939D9" w:rsidP="002C733D">
      <w:pPr>
        <w:pStyle w:val="Akapitzlist"/>
        <w:numPr>
          <w:ilvl w:val="0"/>
          <w:numId w:val="26"/>
        </w:numPr>
      </w:pPr>
      <w:r w:rsidRPr="000939D9">
        <w:t xml:space="preserve">Małoletni mają obowiązek zachowywać się w sposób zapewniający bezpieczeństwo sobie i innym Małoletnim oraz innym uczestnikom spektakli, a także nie niszczyć rzeczy należących do innych uczestników spektakli ani </w:t>
      </w:r>
      <w:proofErr w:type="spellStart"/>
      <w:r w:rsidR="0004005D">
        <w:t>Stage</w:t>
      </w:r>
      <w:proofErr w:type="spellEnd"/>
      <w:r w:rsidR="0004005D">
        <w:t xml:space="preserve"> </w:t>
      </w:r>
      <w:proofErr w:type="spellStart"/>
      <w:r w:rsidR="0004005D">
        <w:t>Production</w:t>
      </w:r>
      <w:proofErr w:type="spellEnd"/>
      <w:r>
        <w:t xml:space="preserve">. </w:t>
      </w:r>
      <w:r w:rsidRPr="000939D9">
        <w:t>Mają też obowiązek stosować się do poleceń swoich Opiekunów oraz Pracowników.</w:t>
      </w:r>
    </w:p>
    <w:p w14:paraId="77D4FE2E" w14:textId="68FCB308" w:rsidR="000939D9" w:rsidRPr="000939D9" w:rsidRDefault="000939D9" w:rsidP="002C733D">
      <w:pPr>
        <w:pStyle w:val="Akapitzlist"/>
        <w:numPr>
          <w:ilvl w:val="0"/>
          <w:numId w:val="26"/>
        </w:numPr>
      </w:pPr>
      <w:r w:rsidRPr="000939D9">
        <w:t xml:space="preserve">Zabrania się </w:t>
      </w:r>
      <w:proofErr w:type="spellStart"/>
      <w:r w:rsidRPr="000939D9">
        <w:t>hejtowania</w:t>
      </w:r>
      <w:proofErr w:type="spellEnd"/>
      <w:r w:rsidRPr="000939D9">
        <w:t>, krzyczenia (z wyjątkiem ostrzeżeń), atakowania innych Małoletnich (fizycznego i słownego), oddalania się od Opiekunów bez ich zgody, niszczenia urządzeń.</w:t>
      </w:r>
    </w:p>
    <w:p w14:paraId="41282EBC" w14:textId="3AC206DB" w:rsidR="000939D9" w:rsidRDefault="000939D9" w:rsidP="002C733D">
      <w:pPr>
        <w:pStyle w:val="Akapitzlist"/>
        <w:numPr>
          <w:ilvl w:val="0"/>
          <w:numId w:val="26"/>
        </w:numPr>
      </w:pPr>
      <w:r w:rsidRPr="000939D9">
        <w:t xml:space="preserve">Małoletni, korzystając z urządzeń elektronicznych, na terenie </w:t>
      </w:r>
      <w:proofErr w:type="spellStart"/>
      <w:r w:rsidR="0004005D">
        <w:t>Stage</w:t>
      </w:r>
      <w:proofErr w:type="spellEnd"/>
      <w:r w:rsidR="0004005D">
        <w:t xml:space="preserve"> </w:t>
      </w:r>
      <w:proofErr w:type="spellStart"/>
      <w:r w:rsidR="0004005D">
        <w:t>Production</w:t>
      </w:r>
      <w:proofErr w:type="spellEnd"/>
      <w:r w:rsidRPr="000939D9">
        <w:t xml:space="preserve"> ma obowiązek wyciszyć głośność, aby nie przeszkadzać innym w czasie spektaklu. Obowiązuje zakaz nagrywania osób i robienia zdjęć innym osobom bez ich zgody.</w:t>
      </w:r>
    </w:p>
    <w:p w14:paraId="4A412CFA" w14:textId="77777777" w:rsidR="00913911" w:rsidRPr="000939D9" w:rsidRDefault="00913911" w:rsidP="002C733D">
      <w:pPr>
        <w:pStyle w:val="Akapitzlist"/>
        <w:numPr>
          <w:ilvl w:val="0"/>
          <w:numId w:val="26"/>
        </w:numPr>
      </w:pPr>
    </w:p>
    <w:p w14:paraId="3D95BE3C" w14:textId="77777777" w:rsidR="000939D9" w:rsidRPr="007E5BBC" w:rsidRDefault="000939D9" w:rsidP="007E5BBC">
      <w:pPr>
        <w:jc w:val="center"/>
        <w:rPr>
          <w:b/>
          <w:bCs/>
        </w:rPr>
      </w:pPr>
      <w:r w:rsidRPr="007E5BBC">
        <w:rPr>
          <w:b/>
          <w:bCs/>
        </w:rPr>
        <w:t>§ 10</w:t>
      </w:r>
    </w:p>
    <w:p w14:paraId="591BB04B" w14:textId="7E3BB82C" w:rsidR="000939D9" w:rsidRPr="002C733D" w:rsidRDefault="000939D9" w:rsidP="002C733D">
      <w:pPr>
        <w:jc w:val="center"/>
        <w:rPr>
          <w:b/>
          <w:bCs/>
        </w:rPr>
      </w:pPr>
      <w:r w:rsidRPr="002C733D">
        <w:rPr>
          <w:b/>
          <w:bCs/>
        </w:rPr>
        <w:t>Zasady przeglądu i aktualizacji Standardów.</w:t>
      </w:r>
      <w:r w:rsidR="002C733D">
        <w:rPr>
          <w:b/>
          <w:bCs/>
        </w:rPr>
        <w:t xml:space="preserve"> </w:t>
      </w:r>
      <w:r w:rsidRPr="002C733D">
        <w:rPr>
          <w:b/>
          <w:bCs/>
        </w:rPr>
        <w:t>Przepisy końcowe</w:t>
      </w:r>
    </w:p>
    <w:p w14:paraId="164705F7" w14:textId="19FFD094" w:rsidR="000939D9" w:rsidRPr="000939D9" w:rsidRDefault="000939D9" w:rsidP="002C733D">
      <w:pPr>
        <w:pStyle w:val="Akapitzlist"/>
        <w:numPr>
          <w:ilvl w:val="0"/>
          <w:numId w:val="27"/>
        </w:numPr>
      </w:pPr>
      <w:r w:rsidRPr="000939D9">
        <w:t xml:space="preserve">Dział Prawny </w:t>
      </w:r>
      <w:proofErr w:type="spellStart"/>
      <w:r w:rsidR="0004005D">
        <w:t>Stage</w:t>
      </w:r>
      <w:proofErr w:type="spellEnd"/>
      <w:r w:rsidR="0004005D">
        <w:t xml:space="preserve"> </w:t>
      </w:r>
      <w:proofErr w:type="spellStart"/>
      <w:r w:rsidR="0004005D">
        <w:t>Production</w:t>
      </w:r>
      <w:proofErr w:type="spellEnd"/>
      <w:r w:rsidRPr="000939D9">
        <w:t xml:space="preserve"> ma obowiązek co najmniej raz na dwa lata dokonywać oceny Standardów w celu zapewnienia ich dostosowania do aktualnych potrzeb oraz zgodności z obowiązującymi przepisami. Wnioski z przeprowadzonej oceny należy pisemnie udokumentować.</w:t>
      </w:r>
    </w:p>
    <w:p w14:paraId="3DBC8A9B" w14:textId="2032BE33" w:rsidR="000939D9" w:rsidRPr="000939D9" w:rsidRDefault="000939D9" w:rsidP="002C733D">
      <w:pPr>
        <w:pStyle w:val="Akapitzlist"/>
        <w:numPr>
          <w:ilvl w:val="0"/>
          <w:numId w:val="27"/>
        </w:numPr>
      </w:pPr>
      <w:r w:rsidRPr="000939D9">
        <w:t xml:space="preserve">Dokonując oceny Standardów, Dział Prawny </w:t>
      </w:r>
      <w:proofErr w:type="spellStart"/>
      <w:r w:rsidR="0004005D">
        <w:t>Stage</w:t>
      </w:r>
      <w:proofErr w:type="spellEnd"/>
      <w:r w:rsidR="0004005D">
        <w:t xml:space="preserve"> </w:t>
      </w:r>
      <w:proofErr w:type="spellStart"/>
      <w:r w:rsidR="0004005D">
        <w:t>Production</w:t>
      </w:r>
      <w:proofErr w:type="spellEnd"/>
      <w:r w:rsidR="00E37470" w:rsidRPr="000939D9">
        <w:t xml:space="preserve"> </w:t>
      </w:r>
      <w:r w:rsidRPr="000939D9">
        <w:t xml:space="preserve">konsultuje się z Dyrektorem </w:t>
      </w:r>
      <w:r w:rsidR="002C733D">
        <w:t xml:space="preserve">3. </w:t>
      </w:r>
      <w:proofErr w:type="spellStart"/>
      <w:r w:rsidR="0004005D">
        <w:t>Stage</w:t>
      </w:r>
      <w:proofErr w:type="spellEnd"/>
      <w:r w:rsidR="0004005D">
        <w:t xml:space="preserve"> </w:t>
      </w:r>
      <w:proofErr w:type="spellStart"/>
      <w:r w:rsidR="0004005D">
        <w:t>Production</w:t>
      </w:r>
      <w:proofErr w:type="spellEnd"/>
      <w:r w:rsidRPr="000939D9">
        <w:t>.</w:t>
      </w:r>
    </w:p>
    <w:p w14:paraId="051E26CB" w14:textId="6C27AC0D" w:rsidR="000939D9" w:rsidRPr="000939D9" w:rsidRDefault="000939D9" w:rsidP="002C733D">
      <w:pPr>
        <w:pStyle w:val="Akapitzlist"/>
        <w:numPr>
          <w:ilvl w:val="0"/>
          <w:numId w:val="27"/>
        </w:numPr>
      </w:pPr>
      <w:r w:rsidRPr="000939D9">
        <w:t>Dyrektor ma prawo – na podstawie propozycji Pracowników  lub własnej inicjatywy - złożyć wniosek do Działu Prawnego o zmianę Standardów, wskazując proponowany zakres zmian. Dział Prawny musi odnieść się do tych propozycji w ciągu 14 dni i przedstawić rekomendację Członkowi Zarządu.</w:t>
      </w:r>
    </w:p>
    <w:p w14:paraId="70C2DBFC" w14:textId="72432ACC" w:rsidR="000939D9" w:rsidRPr="000939D9" w:rsidRDefault="000939D9" w:rsidP="002C733D">
      <w:pPr>
        <w:pStyle w:val="Akapitzlist"/>
        <w:numPr>
          <w:ilvl w:val="0"/>
          <w:numId w:val="27"/>
        </w:numPr>
      </w:pPr>
      <w:r w:rsidRPr="000939D9">
        <w:t xml:space="preserve">Każdy Pracownik </w:t>
      </w:r>
      <w:proofErr w:type="spellStart"/>
      <w:r w:rsidR="0004005D">
        <w:t>Stage</w:t>
      </w:r>
      <w:proofErr w:type="spellEnd"/>
      <w:r w:rsidR="0004005D">
        <w:t xml:space="preserve"> </w:t>
      </w:r>
      <w:proofErr w:type="spellStart"/>
      <w:r w:rsidR="0004005D">
        <w:t>Production</w:t>
      </w:r>
      <w:proofErr w:type="spellEnd"/>
      <w:r w:rsidRPr="000939D9">
        <w:t xml:space="preserve"> może przekazywać swoje uwagi i propozycje zmian Standardów Dyrektorowi</w:t>
      </w:r>
      <w:r w:rsidR="00E37470">
        <w:t xml:space="preserve"> </w:t>
      </w:r>
      <w:proofErr w:type="spellStart"/>
      <w:r w:rsidR="0004005D">
        <w:t>Stage</w:t>
      </w:r>
      <w:proofErr w:type="spellEnd"/>
      <w:r w:rsidR="0004005D">
        <w:t xml:space="preserve"> </w:t>
      </w:r>
      <w:proofErr w:type="spellStart"/>
      <w:r w:rsidR="0004005D">
        <w:t>Production</w:t>
      </w:r>
      <w:proofErr w:type="spellEnd"/>
      <w:r w:rsidRPr="000939D9">
        <w:t>.</w:t>
      </w:r>
    </w:p>
    <w:p w14:paraId="3B8F32ED" w14:textId="77777777" w:rsidR="002C733D" w:rsidRDefault="002C733D" w:rsidP="007E5BBC"/>
    <w:p w14:paraId="4718ADD2" w14:textId="6BA2DE16" w:rsidR="003D48F5" w:rsidRDefault="000939D9" w:rsidP="007E5BBC">
      <w:r w:rsidRPr="000939D9">
        <w:t>Standardy wchodzą w życie od dnia 15.02.2024 r.</w:t>
      </w:r>
    </w:p>
    <w:sectPr w:rsidR="003D48F5" w:rsidSect="00E3747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CE7"/>
    <w:multiLevelType w:val="hybridMultilevel"/>
    <w:tmpl w:val="6C580D06"/>
    <w:lvl w:ilvl="0" w:tplc="F8AED104">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121C1B26">
      <w:start w:val="1"/>
      <w:numFmt w:val="lowerLetter"/>
      <w:lvlText w:val="%2."/>
      <w:lvlJc w:val="left"/>
      <w:pPr>
        <w:ind w:left="2496" w:hanging="360"/>
      </w:pPr>
      <w:rPr>
        <w:rFonts w:ascii="Calibri" w:eastAsia="Calibri" w:hAnsi="Calibri" w:cs="Calibri" w:hint="default"/>
        <w:spacing w:val="-1"/>
        <w:w w:val="100"/>
        <w:sz w:val="22"/>
        <w:szCs w:val="22"/>
        <w:lang w:val="pl-PL" w:eastAsia="en-US" w:bidi="ar-SA"/>
      </w:rPr>
    </w:lvl>
    <w:lvl w:ilvl="2" w:tplc="CF58FB4E">
      <w:numFmt w:val="bullet"/>
      <w:lvlText w:val="-"/>
      <w:lvlJc w:val="left"/>
      <w:pPr>
        <w:ind w:left="2496" w:hanging="132"/>
      </w:pPr>
      <w:rPr>
        <w:rFonts w:ascii="Calibri" w:eastAsia="Calibri" w:hAnsi="Calibri" w:cs="Calibri" w:hint="default"/>
        <w:w w:val="100"/>
        <w:sz w:val="22"/>
        <w:szCs w:val="22"/>
        <w:lang w:val="pl-PL" w:eastAsia="en-US" w:bidi="ar-SA"/>
      </w:rPr>
    </w:lvl>
    <w:lvl w:ilvl="3" w:tplc="7488164E">
      <w:numFmt w:val="bullet"/>
      <w:lvlText w:val="•"/>
      <w:lvlJc w:val="left"/>
      <w:pPr>
        <w:ind w:left="4590" w:hanging="132"/>
      </w:pPr>
      <w:rPr>
        <w:lang w:val="pl-PL" w:eastAsia="en-US" w:bidi="ar-SA"/>
      </w:rPr>
    </w:lvl>
    <w:lvl w:ilvl="4" w:tplc="F80A4CA4">
      <w:numFmt w:val="bullet"/>
      <w:lvlText w:val="•"/>
      <w:lvlJc w:val="left"/>
      <w:pPr>
        <w:ind w:left="5635" w:hanging="132"/>
      </w:pPr>
      <w:rPr>
        <w:lang w:val="pl-PL" w:eastAsia="en-US" w:bidi="ar-SA"/>
      </w:rPr>
    </w:lvl>
    <w:lvl w:ilvl="5" w:tplc="A7B66556">
      <w:numFmt w:val="bullet"/>
      <w:lvlText w:val="•"/>
      <w:lvlJc w:val="left"/>
      <w:pPr>
        <w:ind w:left="6680" w:hanging="132"/>
      </w:pPr>
      <w:rPr>
        <w:lang w:val="pl-PL" w:eastAsia="en-US" w:bidi="ar-SA"/>
      </w:rPr>
    </w:lvl>
    <w:lvl w:ilvl="6" w:tplc="3224FFCA">
      <w:numFmt w:val="bullet"/>
      <w:lvlText w:val="•"/>
      <w:lvlJc w:val="left"/>
      <w:pPr>
        <w:ind w:left="7725" w:hanging="132"/>
      </w:pPr>
      <w:rPr>
        <w:lang w:val="pl-PL" w:eastAsia="en-US" w:bidi="ar-SA"/>
      </w:rPr>
    </w:lvl>
    <w:lvl w:ilvl="7" w:tplc="A27A99C2">
      <w:numFmt w:val="bullet"/>
      <w:lvlText w:val="•"/>
      <w:lvlJc w:val="left"/>
      <w:pPr>
        <w:ind w:left="8770" w:hanging="132"/>
      </w:pPr>
      <w:rPr>
        <w:lang w:val="pl-PL" w:eastAsia="en-US" w:bidi="ar-SA"/>
      </w:rPr>
    </w:lvl>
    <w:lvl w:ilvl="8" w:tplc="39D4C644">
      <w:numFmt w:val="bullet"/>
      <w:lvlText w:val="•"/>
      <w:lvlJc w:val="left"/>
      <w:pPr>
        <w:ind w:left="9815" w:hanging="132"/>
      </w:pPr>
      <w:rPr>
        <w:lang w:val="pl-PL" w:eastAsia="en-US" w:bidi="ar-SA"/>
      </w:rPr>
    </w:lvl>
  </w:abstractNum>
  <w:abstractNum w:abstractNumId="1" w15:restartNumberingAfterBreak="0">
    <w:nsid w:val="04B42247"/>
    <w:multiLevelType w:val="hybridMultilevel"/>
    <w:tmpl w:val="8C5C1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41C4B"/>
    <w:multiLevelType w:val="hybridMultilevel"/>
    <w:tmpl w:val="42D67360"/>
    <w:lvl w:ilvl="0" w:tplc="C5E22C3A">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0EB6A5E2">
      <w:start w:val="1"/>
      <w:numFmt w:val="lowerLetter"/>
      <w:lvlText w:val="%2."/>
      <w:lvlJc w:val="left"/>
      <w:pPr>
        <w:ind w:left="2496" w:hanging="360"/>
      </w:pPr>
      <w:rPr>
        <w:rFonts w:ascii="Calibri" w:eastAsia="Calibri" w:hAnsi="Calibri" w:cs="Calibri" w:hint="default"/>
        <w:spacing w:val="-1"/>
        <w:w w:val="100"/>
        <w:sz w:val="22"/>
        <w:szCs w:val="22"/>
        <w:lang w:val="pl-PL" w:eastAsia="en-US" w:bidi="ar-SA"/>
      </w:rPr>
    </w:lvl>
    <w:lvl w:ilvl="2" w:tplc="4462C89A">
      <w:numFmt w:val="bullet"/>
      <w:lvlText w:val="•"/>
      <w:lvlJc w:val="left"/>
      <w:pPr>
        <w:ind w:left="3545" w:hanging="360"/>
      </w:pPr>
      <w:rPr>
        <w:lang w:val="pl-PL" w:eastAsia="en-US" w:bidi="ar-SA"/>
      </w:rPr>
    </w:lvl>
    <w:lvl w:ilvl="3" w:tplc="30161D9E">
      <w:numFmt w:val="bullet"/>
      <w:lvlText w:val="•"/>
      <w:lvlJc w:val="left"/>
      <w:pPr>
        <w:ind w:left="4590" w:hanging="360"/>
      </w:pPr>
      <w:rPr>
        <w:lang w:val="pl-PL" w:eastAsia="en-US" w:bidi="ar-SA"/>
      </w:rPr>
    </w:lvl>
    <w:lvl w:ilvl="4" w:tplc="9CD2BABC">
      <w:numFmt w:val="bullet"/>
      <w:lvlText w:val="•"/>
      <w:lvlJc w:val="left"/>
      <w:pPr>
        <w:ind w:left="5635" w:hanging="360"/>
      </w:pPr>
      <w:rPr>
        <w:lang w:val="pl-PL" w:eastAsia="en-US" w:bidi="ar-SA"/>
      </w:rPr>
    </w:lvl>
    <w:lvl w:ilvl="5" w:tplc="44248FFA">
      <w:numFmt w:val="bullet"/>
      <w:lvlText w:val="•"/>
      <w:lvlJc w:val="left"/>
      <w:pPr>
        <w:ind w:left="6680" w:hanging="360"/>
      </w:pPr>
      <w:rPr>
        <w:lang w:val="pl-PL" w:eastAsia="en-US" w:bidi="ar-SA"/>
      </w:rPr>
    </w:lvl>
    <w:lvl w:ilvl="6" w:tplc="16865F00">
      <w:numFmt w:val="bullet"/>
      <w:lvlText w:val="•"/>
      <w:lvlJc w:val="left"/>
      <w:pPr>
        <w:ind w:left="7725" w:hanging="360"/>
      </w:pPr>
      <w:rPr>
        <w:lang w:val="pl-PL" w:eastAsia="en-US" w:bidi="ar-SA"/>
      </w:rPr>
    </w:lvl>
    <w:lvl w:ilvl="7" w:tplc="11901580">
      <w:numFmt w:val="bullet"/>
      <w:lvlText w:val="•"/>
      <w:lvlJc w:val="left"/>
      <w:pPr>
        <w:ind w:left="8770" w:hanging="360"/>
      </w:pPr>
      <w:rPr>
        <w:lang w:val="pl-PL" w:eastAsia="en-US" w:bidi="ar-SA"/>
      </w:rPr>
    </w:lvl>
    <w:lvl w:ilvl="8" w:tplc="34DC5E1A">
      <w:numFmt w:val="bullet"/>
      <w:lvlText w:val="•"/>
      <w:lvlJc w:val="left"/>
      <w:pPr>
        <w:ind w:left="9815" w:hanging="360"/>
      </w:pPr>
      <w:rPr>
        <w:lang w:val="pl-PL" w:eastAsia="en-US" w:bidi="ar-SA"/>
      </w:rPr>
    </w:lvl>
  </w:abstractNum>
  <w:abstractNum w:abstractNumId="3" w15:restartNumberingAfterBreak="0">
    <w:nsid w:val="0E381E60"/>
    <w:multiLevelType w:val="hybridMultilevel"/>
    <w:tmpl w:val="C44A0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15509"/>
    <w:multiLevelType w:val="hybridMultilevel"/>
    <w:tmpl w:val="4A84F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A2700"/>
    <w:multiLevelType w:val="hybridMultilevel"/>
    <w:tmpl w:val="C1241CE8"/>
    <w:lvl w:ilvl="0" w:tplc="332CA40A">
      <w:start w:val="3"/>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1C6B662D"/>
    <w:multiLevelType w:val="hybridMultilevel"/>
    <w:tmpl w:val="4344E3F6"/>
    <w:lvl w:ilvl="0" w:tplc="100E269A">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407C436C">
      <w:numFmt w:val="bullet"/>
      <w:lvlText w:val="•"/>
      <w:lvlJc w:val="left"/>
      <w:pPr>
        <w:ind w:left="3116" w:hanging="360"/>
      </w:pPr>
      <w:rPr>
        <w:lang w:val="pl-PL" w:eastAsia="en-US" w:bidi="ar-SA"/>
      </w:rPr>
    </w:lvl>
    <w:lvl w:ilvl="2" w:tplc="19F08852">
      <w:numFmt w:val="bullet"/>
      <w:lvlText w:val="•"/>
      <w:lvlJc w:val="left"/>
      <w:pPr>
        <w:ind w:left="4093" w:hanging="360"/>
      </w:pPr>
      <w:rPr>
        <w:lang w:val="pl-PL" w:eastAsia="en-US" w:bidi="ar-SA"/>
      </w:rPr>
    </w:lvl>
    <w:lvl w:ilvl="3" w:tplc="48BE2C70">
      <w:numFmt w:val="bullet"/>
      <w:lvlText w:val="•"/>
      <w:lvlJc w:val="left"/>
      <w:pPr>
        <w:ind w:left="5069" w:hanging="360"/>
      </w:pPr>
      <w:rPr>
        <w:lang w:val="pl-PL" w:eastAsia="en-US" w:bidi="ar-SA"/>
      </w:rPr>
    </w:lvl>
    <w:lvl w:ilvl="4" w:tplc="2D046AD8">
      <w:numFmt w:val="bullet"/>
      <w:lvlText w:val="•"/>
      <w:lvlJc w:val="left"/>
      <w:pPr>
        <w:ind w:left="6046" w:hanging="360"/>
      </w:pPr>
      <w:rPr>
        <w:lang w:val="pl-PL" w:eastAsia="en-US" w:bidi="ar-SA"/>
      </w:rPr>
    </w:lvl>
    <w:lvl w:ilvl="5" w:tplc="4282D5D6">
      <w:numFmt w:val="bullet"/>
      <w:lvlText w:val="•"/>
      <w:lvlJc w:val="left"/>
      <w:pPr>
        <w:ind w:left="7022" w:hanging="360"/>
      </w:pPr>
      <w:rPr>
        <w:lang w:val="pl-PL" w:eastAsia="en-US" w:bidi="ar-SA"/>
      </w:rPr>
    </w:lvl>
    <w:lvl w:ilvl="6" w:tplc="0B566592">
      <w:numFmt w:val="bullet"/>
      <w:lvlText w:val="•"/>
      <w:lvlJc w:val="left"/>
      <w:pPr>
        <w:ind w:left="7999" w:hanging="360"/>
      </w:pPr>
      <w:rPr>
        <w:lang w:val="pl-PL" w:eastAsia="en-US" w:bidi="ar-SA"/>
      </w:rPr>
    </w:lvl>
    <w:lvl w:ilvl="7" w:tplc="F8489066">
      <w:numFmt w:val="bullet"/>
      <w:lvlText w:val="•"/>
      <w:lvlJc w:val="left"/>
      <w:pPr>
        <w:ind w:left="8975" w:hanging="360"/>
      </w:pPr>
      <w:rPr>
        <w:lang w:val="pl-PL" w:eastAsia="en-US" w:bidi="ar-SA"/>
      </w:rPr>
    </w:lvl>
    <w:lvl w:ilvl="8" w:tplc="3E8C03C8">
      <w:numFmt w:val="bullet"/>
      <w:lvlText w:val="•"/>
      <w:lvlJc w:val="left"/>
      <w:pPr>
        <w:ind w:left="9952" w:hanging="360"/>
      </w:pPr>
      <w:rPr>
        <w:lang w:val="pl-PL" w:eastAsia="en-US" w:bidi="ar-SA"/>
      </w:rPr>
    </w:lvl>
  </w:abstractNum>
  <w:abstractNum w:abstractNumId="7" w15:restartNumberingAfterBreak="0">
    <w:nsid w:val="332718E8"/>
    <w:multiLevelType w:val="hybridMultilevel"/>
    <w:tmpl w:val="4FE8D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51AD0"/>
    <w:multiLevelType w:val="hybridMultilevel"/>
    <w:tmpl w:val="8C342066"/>
    <w:lvl w:ilvl="0" w:tplc="31284A26">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19900656">
      <w:numFmt w:val="bullet"/>
      <w:lvlText w:val="•"/>
      <w:lvlJc w:val="left"/>
      <w:pPr>
        <w:ind w:left="3116" w:hanging="360"/>
      </w:pPr>
      <w:rPr>
        <w:lang w:val="pl-PL" w:eastAsia="en-US" w:bidi="ar-SA"/>
      </w:rPr>
    </w:lvl>
    <w:lvl w:ilvl="2" w:tplc="93360AD4">
      <w:numFmt w:val="bullet"/>
      <w:lvlText w:val="•"/>
      <w:lvlJc w:val="left"/>
      <w:pPr>
        <w:ind w:left="4093" w:hanging="360"/>
      </w:pPr>
      <w:rPr>
        <w:lang w:val="pl-PL" w:eastAsia="en-US" w:bidi="ar-SA"/>
      </w:rPr>
    </w:lvl>
    <w:lvl w:ilvl="3" w:tplc="D95AEBB2">
      <w:numFmt w:val="bullet"/>
      <w:lvlText w:val="•"/>
      <w:lvlJc w:val="left"/>
      <w:pPr>
        <w:ind w:left="5069" w:hanging="360"/>
      </w:pPr>
      <w:rPr>
        <w:lang w:val="pl-PL" w:eastAsia="en-US" w:bidi="ar-SA"/>
      </w:rPr>
    </w:lvl>
    <w:lvl w:ilvl="4" w:tplc="B9F21728">
      <w:numFmt w:val="bullet"/>
      <w:lvlText w:val="•"/>
      <w:lvlJc w:val="left"/>
      <w:pPr>
        <w:ind w:left="6046" w:hanging="360"/>
      </w:pPr>
      <w:rPr>
        <w:lang w:val="pl-PL" w:eastAsia="en-US" w:bidi="ar-SA"/>
      </w:rPr>
    </w:lvl>
    <w:lvl w:ilvl="5" w:tplc="B8A29BC0">
      <w:numFmt w:val="bullet"/>
      <w:lvlText w:val="•"/>
      <w:lvlJc w:val="left"/>
      <w:pPr>
        <w:ind w:left="7022" w:hanging="360"/>
      </w:pPr>
      <w:rPr>
        <w:lang w:val="pl-PL" w:eastAsia="en-US" w:bidi="ar-SA"/>
      </w:rPr>
    </w:lvl>
    <w:lvl w:ilvl="6" w:tplc="B41621A0">
      <w:numFmt w:val="bullet"/>
      <w:lvlText w:val="•"/>
      <w:lvlJc w:val="left"/>
      <w:pPr>
        <w:ind w:left="7999" w:hanging="360"/>
      </w:pPr>
      <w:rPr>
        <w:lang w:val="pl-PL" w:eastAsia="en-US" w:bidi="ar-SA"/>
      </w:rPr>
    </w:lvl>
    <w:lvl w:ilvl="7" w:tplc="3FC6E0BE">
      <w:numFmt w:val="bullet"/>
      <w:lvlText w:val="•"/>
      <w:lvlJc w:val="left"/>
      <w:pPr>
        <w:ind w:left="8975" w:hanging="360"/>
      </w:pPr>
      <w:rPr>
        <w:lang w:val="pl-PL" w:eastAsia="en-US" w:bidi="ar-SA"/>
      </w:rPr>
    </w:lvl>
    <w:lvl w:ilvl="8" w:tplc="76CE4D16">
      <w:numFmt w:val="bullet"/>
      <w:lvlText w:val="•"/>
      <w:lvlJc w:val="left"/>
      <w:pPr>
        <w:ind w:left="9952" w:hanging="360"/>
      </w:pPr>
      <w:rPr>
        <w:lang w:val="pl-PL" w:eastAsia="en-US" w:bidi="ar-SA"/>
      </w:rPr>
    </w:lvl>
  </w:abstractNum>
  <w:abstractNum w:abstractNumId="9" w15:restartNumberingAfterBreak="0">
    <w:nsid w:val="3A7721DC"/>
    <w:multiLevelType w:val="hybridMultilevel"/>
    <w:tmpl w:val="53FC46B4"/>
    <w:lvl w:ilvl="0" w:tplc="C5EA2ED2">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9CF60D94">
      <w:numFmt w:val="bullet"/>
      <w:lvlText w:val="•"/>
      <w:lvlJc w:val="left"/>
      <w:pPr>
        <w:ind w:left="3116" w:hanging="360"/>
      </w:pPr>
      <w:rPr>
        <w:lang w:val="pl-PL" w:eastAsia="en-US" w:bidi="ar-SA"/>
      </w:rPr>
    </w:lvl>
    <w:lvl w:ilvl="2" w:tplc="6D50F680">
      <w:numFmt w:val="bullet"/>
      <w:lvlText w:val="•"/>
      <w:lvlJc w:val="left"/>
      <w:pPr>
        <w:ind w:left="4093" w:hanging="360"/>
      </w:pPr>
      <w:rPr>
        <w:lang w:val="pl-PL" w:eastAsia="en-US" w:bidi="ar-SA"/>
      </w:rPr>
    </w:lvl>
    <w:lvl w:ilvl="3" w:tplc="59162856">
      <w:numFmt w:val="bullet"/>
      <w:lvlText w:val="•"/>
      <w:lvlJc w:val="left"/>
      <w:pPr>
        <w:ind w:left="5069" w:hanging="360"/>
      </w:pPr>
      <w:rPr>
        <w:lang w:val="pl-PL" w:eastAsia="en-US" w:bidi="ar-SA"/>
      </w:rPr>
    </w:lvl>
    <w:lvl w:ilvl="4" w:tplc="B784C4E6">
      <w:numFmt w:val="bullet"/>
      <w:lvlText w:val="•"/>
      <w:lvlJc w:val="left"/>
      <w:pPr>
        <w:ind w:left="6046" w:hanging="360"/>
      </w:pPr>
      <w:rPr>
        <w:lang w:val="pl-PL" w:eastAsia="en-US" w:bidi="ar-SA"/>
      </w:rPr>
    </w:lvl>
    <w:lvl w:ilvl="5" w:tplc="60C4C526">
      <w:numFmt w:val="bullet"/>
      <w:lvlText w:val="•"/>
      <w:lvlJc w:val="left"/>
      <w:pPr>
        <w:ind w:left="7022" w:hanging="360"/>
      </w:pPr>
      <w:rPr>
        <w:lang w:val="pl-PL" w:eastAsia="en-US" w:bidi="ar-SA"/>
      </w:rPr>
    </w:lvl>
    <w:lvl w:ilvl="6" w:tplc="FEFCD348">
      <w:numFmt w:val="bullet"/>
      <w:lvlText w:val="•"/>
      <w:lvlJc w:val="left"/>
      <w:pPr>
        <w:ind w:left="7999" w:hanging="360"/>
      </w:pPr>
      <w:rPr>
        <w:lang w:val="pl-PL" w:eastAsia="en-US" w:bidi="ar-SA"/>
      </w:rPr>
    </w:lvl>
    <w:lvl w:ilvl="7" w:tplc="11846B70">
      <w:numFmt w:val="bullet"/>
      <w:lvlText w:val="•"/>
      <w:lvlJc w:val="left"/>
      <w:pPr>
        <w:ind w:left="8975" w:hanging="360"/>
      </w:pPr>
      <w:rPr>
        <w:lang w:val="pl-PL" w:eastAsia="en-US" w:bidi="ar-SA"/>
      </w:rPr>
    </w:lvl>
    <w:lvl w:ilvl="8" w:tplc="362EE4B0">
      <w:numFmt w:val="bullet"/>
      <w:lvlText w:val="•"/>
      <w:lvlJc w:val="left"/>
      <w:pPr>
        <w:ind w:left="9952" w:hanging="360"/>
      </w:pPr>
      <w:rPr>
        <w:lang w:val="pl-PL" w:eastAsia="en-US" w:bidi="ar-SA"/>
      </w:rPr>
    </w:lvl>
  </w:abstractNum>
  <w:abstractNum w:abstractNumId="10" w15:restartNumberingAfterBreak="0">
    <w:nsid w:val="3BEF07C2"/>
    <w:multiLevelType w:val="hybridMultilevel"/>
    <w:tmpl w:val="A212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3671DD"/>
    <w:multiLevelType w:val="hybridMultilevel"/>
    <w:tmpl w:val="E5940882"/>
    <w:lvl w:ilvl="0" w:tplc="D77C5BB0">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EDEAACC8">
      <w:numFmt w:val="bullet"/>
      <w:lvlText w:val="•"/>
      <w:lvlJc w:val="left"/>
      <w:pPr>
        <w:ind w:left="3116" w:hanging="360"/>
      </w:pPr>
      <w:rPr>
        <w:lang w:val="pl-PL" w:eastAsia="en-US" w:bidi="ar-SA"/>
      </w:rPr>
    </w:lvl>
    <w:lvl w:ilvl="2" w:tplc="0EC623CC">
      <w:numFmt w:val="bullet"/>
      <w:lvlText w:val="•"/>
      <w:lvlJc w:val="left"/>
      <w:pPr>
        <w:ind w:left="4093" w:hanging="360"/>
      </w:pPr>
      <w:rPr>
        <w:lang w:val="pl-PL" w:eastAsia="en-US" w:bidi="ar-SA"/>
      </w:rPr>
    </w:lvl>
    <w:lvl w:ilvl="3" w:tplc="A0AC8C88">
      <w:numFmt w:val="bullet"/>
      <w:lvlText w:val="•"/>
      <w:lvlJc w:val="left"/>
      <w:pPr>
        <w:ind w:left="5069" w:hanging="360"/>
      </w:pPr>
      <w:rPr>
        <w:lang w:val="pl-PL" w:eastAsia="en-US" w:bidi="ar-SA"/>
      </w:rPr>
    </w:lvl>
    <w:lvl w:ilvl="4" w:tplc="DF6856F2">
      <w:numFmt w:val="bullet"/>
      <w:lvlText w:val="•"/>
      <w:lvlJc w:val="left"/>
      <w:pPr>
        <w:ind w:left="6046" w:hanging="360"/>
      </w:pPr>
      <w:rPr>
        <w:lang w:val="pl-PL" w:eastAsia="en-US" w:bidi="ar-SA"/>
      </w:rPr>
    </w:lvl>
    <w:lvl w:ilvl="5" w:tplc="1E1A287A">
      <w:numFmt w:val="bullet"/>
      <w:lvlText w:val="•"/>
      <w:lvlJc w:val="left"/>
      <w:pPr>
        <w:ind w:left="7022" w:hanging="360"/>
      </w:pPr>
      <w:rPr>
        <w:lang w:val="pl-PL" w:eastAsia="en-US" w:bidi="ar-SA"/>
      </w:rPr>
    </w:lvl>
    <w:lvl w:ilvl="6" w:tplc="5F20B358">
      <w:numFmt w:val="bullet"/>
      <w:lvlText w:val="•"/>
      <w:lvlJc w:val="left"/>
      <w:pPr>
        <w:ind w:left="7999" w:hanging="360"/>
      </w:pPr>
      <w:rPr>
        <w:lang w:val="pl-PL" w:eastAsia="en-US" w:bidi="ar-SA"/>
      </w:rPr>
    </w:lvl>
    <w:lvl w:ilvl="7" w:tplc="D5A6F3C6">
      <w:numFmt w:val="bullet"/>
      <w:lvlText w:val="•"/>
      <w:lvlJc w:val="left"/>
      <w:pPr>
        <w:ind w:left="8975" w:hanging="360"/>
      </w:pPr>
      <w:rPr>
        <w:lang w:val="pl-PL" w:eastAsia="en-US" w:bidi="ar-SA"/>
      </w:rPr>
    </w:lvl>
    <w:lvl w:ilvl="8" w:tplc="80A0E1F8">
      <w:numFmt w:val="bullet"/>
      <w:lvlText w:val="•"/>
      <w:lvlJc w:val="left"/>
      <w:pPr>
        <w:ind w:left="9952" w:hanging="360"/>
      </w:pPr>
      <w:rPr>
        <w:lang w:val="pl-PL" w:eastAsia="en-US" w:bidi="ar-SA"/>
      </w:rPr>
    </w:lvl>
  </w:abstractNum>
  <w:abstractNum w:abstractNumId="12" w15:restartNumberingAfterBreak="0">
    <w:nsid w:val="4FB51B9A"/>
    <w:multiLevelType w:val="hybridMultilevel"/>
    <w:tmpl w:val="E9F2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2900D6"/>
    <w:multiLevelType w:val="hybridMultilevel"/>
    <w:tmpl w:val="807212F6"/>
    <w:lvl w:ilvl="0" w:tplc="B2F04654">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8D740ED8">
      <w:numFmt w:val="bullet"/>
      <w:lvlText w:val="•"/>
      <w:lvlJc w:val="left"/>
      <w:pPr>
        <w:ind w:left="3116" w:hanging="360"/>
      </w:pPr>
      <w:rPr>
        <w:lang w:val="pl-PL" w:eastAsia="en-US" w:bidi="ar-SA"/>
      </w:rPr>
    </w:lvl>
    <w:lvl w:ilvl="2" w:tplc="BDA612B0">
      <w:numFmt w:val="bullet"/>
      <w:lvlText w:val="•"/>
      <w:lvlJc w:val="left"/>
      <w:pPr>
        <w:ind w:left="4093" w:hanging="360"/>
      </w:pPr>
      <w:rPr>
        <w:lang w:val="pl-PL" w:eastAsia="en-US" w:bidi="ar-SA"/>
      </w:rPr>
    </w:lvl>
    <w:lvl w:ilvl="3" w:tplc="3B9086C8">
      <w:numFmt w:val="bullet"/>
      <w:lvlText w:val="•"/>
      <w:lvlJc w:val="left"/>
      <w:pPr>
        <w:ind w:left="5069" w:hanging="360"/>
      </w:pPr>
      <w:rPr>
        <w:lang w:val="pl-PL" w:eastAsia="en-US" w:bidi="ar-SA"/>
      </w:rPr>
    </w:lvl>
    <w:lvl w:ilvl="4" w:tplc="4B4CFCBA">
      <w:numFmt w:val="bullet"/>
      <w:lvlText w:val="•"/>
      <w:lvlJc w:val="left"/>
      <w:pPr>
        <w:ind w:left="6046" w:hanging="360"/>
      </w:pPr>
      <w:rPr>
        <w:lang w:val="pl-PL" w:eastAsia="en-US" w:bidi="ar-SA"/>
      </w:rPr>
    </w:lvl>
    <w:lvl w:ilvl="5" w:tplc="23B2BE2A">
      <w:numFmt w:val="bullet"/>
      <w:lvlText w:val="•"/>
      <w:lvlJc w:val="left"/>
      <w:pPr>
        <w:ind w:left="7022" w:hanging="360"/>
      </w:pPr>
      <w:rPr>
        <w:lang w:val="pl-PL" w:eastAsia="en-US" w:bidi="ar-SA"/>
      </w:rPr>
    </w:lvl>
    <w:lvl w:ilvl="6" w:tplc="C50E31B8">
      <w:numFmt w:val="bullet"/>
      <w:lvlText w:val="•"/>
      <w:lvlJc w:val="left"/>
      <w:pPr>
        <w:ind w:left="7999" w:hanging="360"/>
      </w:pPr>
      <w:rPr>
        <w:lang w:val="pl-PL" w:eastAsia="en-US" w:bidi="ar-SA"/>
      </w:rPr>
    </w:lvl>
    <w:lvl w:ilvl="7" w:tplc="B9E647AE">
      <w:numFmt w:val="bullet"/>
      <w:lvlText w:val="•"/>
      <w:lvlJc w:val="left"/>
      <w:pPr>
        <w:ind w:left="8975" w:hanging="360"/>
      </w:pPr>
      <w:rPr>
        <w:lang w:val="pl-PL" w:eastAsia="en-US" w:bidi="ar-SA"/>
      </w:rPr>
    </w:lvl>
    <w:lvl w:ilvl="8" w:tplc="5C06CDA4">
      <w:numFmt w:val="bullet"/>
      <w:lvlText w:val="•"/>
      <w:lvlJc w:val="left"/>
      <w:pPr>
        <w:ind w:left="9952" w:hanging="360"/>
      </w:pPr>
      <w:rPr>
        <w:lang w:val="pl-PL" w:eastAsia="en-US" w:bidi="ar-SA"/>
      </w:rPr>
    </w:lvl>
  </w:abstractNum>
  <w:abstractNum w:abstractNumId="14" w15:restartNumberingAfterBreak="0">
    <w:nsid w:val="52902B6D"/>
    <w:multiLevelType w:val="hybridMultilevel"/>
    <w:tmpl w:val="C96CC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519B1"/>
    <w:multiLevelType w:val="hybridMultilevel"/>
    <w:tmpl w:val="96FCDD12"/>
    <w:lvl w:ilvl="0" w:tplc="745A22D0">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08AC06CE">
      <w:numFmt w:val="bullet"/>
      <w:lvlText w:val="•"/>
      <w:lvlJc w:val="left"/>
      <w:pPr>
        <w:ind w:left="3116" w:hanging="360"/>
      </w:pPr>
      <w:rPr>
        <w:lang w:val="pl-PL" w:eastAsia="en-US" w:bidi="ar-SA"/>
      </w:rPr>
    </w:lvl>
    <w:lvl w:ilvl="2" w:tplc="82C89444">
      <w:numFmt w:val="bullet"/>
      <w:lvlText w:val="•"/>
      <w:lvlJc w:val="left"/>
      <w:pPr>
        <w:ind w:left="4093" w:hanging="360"/>
      </w:pPr>
      <w:rPr>
        <w:lang w:val="pl-PL" w:eastAsia="en-US" w:bidi="ar-SA"/>
      </w:rPr>
    </w:lvl>
    <w:lvl w:ilvl="3" w:tplc="5E9E269A">
      <w:numFmt w:val="bullet"/>
      <w:lvlText w:val="•"/>
      <w:lvlJc w:val="left"/>
      <w:pPr>
        <w:ind w:left="5069" w:hanging="360"/>
      </w:pPr>
      <w:rPr>
        <w:lang w:val="pl-PL" w:eastAsia="en-US" w:bidi="ar-SA"/>
      </w:rPr>
    </w:lvl>
    <w:lvl w:ilvl="4" w:tplc="540E0762">
      <w:numFmt w:val="bullet"/>
      <w:lvlText w:val="•"/>
      <w:lvlJc w:val="left"/>
      <w:pPr>
        <w:ind w:left="6046" w:hanging="360"/>
      </w:pPr>
      <w:rPr>
        <w:lang w:val="pl-PL" w:eastAsia="en-US" w:bidi="ar-SA"/>
      </w:rPr>
    </w:lvl>
    <w:lvl w:ilvl="5" w:tplc="92BCB700">
      <w:numFmt w:val="bullet"/>
      <w:lvlText w:val="•"/>
      <w:lvlJc w:val="left"/>
      <w:pPr>
        <w:ind w:left="7022" w:hanging="360"/>
      </w:pPr>
      <w:rPr>
        <w:lang w:val="pl-PL" w:eastAsia="en-US" w:bidi="ar-SA"/>
      </w:rPr>
    </w:lvl>
    <w:lvl w:ilvl="6" w:tplc="2DB017C6">
      <w:numFmt w:val="bullet"/>
      <w:lvlText w:val="•"/>
      <w:lvlJc w:val="left"/>
      <w:pPr>
        <w:ind w:left="7999" w:hanging="360"/>
      </w:pPr>
      <w:rPr>
        <w:lang w:val="pl-PL" w:eastAsia="en-US" w:bidi="ar-SA"/>
      </w:rPr>
    </w:lvl>
    <w:lvl w:ilvl="7" w:tplc="468E3CEE">
      <w:numFmt w:val="bullet"/>
      <w:lvlText w:val="•"/>
      <w:lvlJc w:val="left"/>
      <w:pPr>
        <w:ind w:left="8975" w:hanging="360"/>
      </w:pPr>
      <w:rPr>
        <w:lang w:val="pl-PL" w:eastAsia="en-US" w:bidi="ar-SA"/>
      </w:rPr>
    </w:lvl>
    <w:lvl w:ilvl="8" w:tplc="CCEE4A00">
      <w:numFmt w:val="bullet"/>
      <w:lvlText w:val="•"/>
      <w:lvlJc w:val="left"/>
      <w:pPr>
        <w:ind w:left="9952" w:hanging="360"/>
      </w:pPr>
      <w:rPr>
        <w:lang w:val="pl-PL" w:eastAsia="en-US" w:bidi="ar-SA"/>
      </w:rPr>
    </w:lvl>
  </w:abstractNum>
  <w:abstractNum w:abstractNumId="16" w15:restartNumberingAfterBreak="0">
    <w:nsid w:val="7156377A"/>
    <w:multiLevelType w:val="hybridMultilevel"/>
    <w:tmpl w:val="0C9AC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6D13F2"/>
    <w:multiLevelType w:val="hybridMultilevel"/>
    <w:tmpl w:val="C1DC8E2C"/>
    <w:lvl w:ilvl="0" w:tplc="B524A7B8">
      <w:start w:val="1"/>
      <w:numFmt w:val="decimal"/>
      <w:lvlText w:val="%1."/>
      <w:lvlJc w:val="left"/>
      <w:pPr>
        <w:ind w:left="2136" w:hanging="360"/>
      </w:pPr>
      <w:rPr>
        <w:rFonts w:ascii="Calibri" w:eastAsia="Calibri" w:hAnsi="Calibri" w:cs="Calibri" w:hint="default"/>
        <w:w w:val="100"/>
        <w:sz w:val="22"/>
        <w:szCs w:val="22"/>
        <w:lang w:val="pl-PL" w:eastAsia="en-US" w:bidi="ar-SA"/>
      </w:rPr>
    </w:lvl>
    <w:lvl w:ilvl="1" w:tplc="BDC0FF48">
      <w:numFmt w:val="bullet"/>
      <w:lvlText w:val="•"/>
      <w:lvlJc w:val="left"/>
      <w:pPr>
        <w:ind w:left="3116" w:hanging="360"/>
      </w:pPr>
      <w:rPr>
        <w:lang w:val="pl-PL" w:eastAsia="en-US" w:bidi="ar-SA"/>
      </w:rPr>
    </w:lvl>
    <w:lvl w:ilvl="2" w:tplc="F7B232CA">
      <w:numFmt w:val="bullet"/>
      <w:lvlText w:val="•"/>
      <w:lvlJc w:val="left"/>
      <w:pPr>
        <w:ind w:left="4093" w:hanging="360"/>
      </w:pPr>
      <w:rPr>
        <w:lang w:val="pl-PL" w:eastAsia="en-US" w:bidi="ar-SA"/>
      </w:rPr>
    </w:lvl>
    <w:lvl w:ilvl="3" w:tplc="C842460A">
      <w:numFmt w:val="bullet"/>
      <w:lvlText w:val="•"/>
      <w:lvlJc w:val="left"/>
      <w:pPr>
        <w:ind w:left="5069" w:hanging="360"/>
      </w:pPr>
      <w:rPr>
        <w:lang w:val="pl-PL" w:eastAsia="en-US" w:bidi="ar-SA"/>
      </w:rPr>
    </w:lvl>
    <w:lvl w:ilvl="4" w:tplc="6F9E5C64">
      <w:numFmt w:val="bullet"/>
      <w:lvlText w:val="•"/>
      <w:lvlJc w:val="left"/>
      <w:pPr>
        <w:ind w:left="6046" w:hanging="360"/>
      </w:pPr>
      <w:rPr>
        <w:lang w:val="pl-PL" w:eastAsia="en-US" w:bidi="ar-SA"/>
      </w:rPr>
    </w:lvl>
    <w:lvl w:ilvl="5" w:tplc="D1AA108C">
      <w:numFmt w:val="bullet"/>
      <w:lvlText w:val="•"/>
      <w:lvlJc w:val="left"/>
      <w:pPr>
        <w:ind w:left="7022" w:hanging="360"/>
      </w:pPr>
      <w:rPr>
        <w:lang w:val="pl-PL" w:eastAsia="en-US" w:bidi="ar-SA"/>
      </w:rPr>
    </w:lvl>
    <w:lvl w:ilvl="6" w:tplc="0F022668">
      <w:numFmt w:val="bullet"/>
      <w:lvlText w:val="•"/>
      <w:lvlJc w:val="left"/>
      <w:pPr>
        <w:ind w:left="7999" w:hanging="360"/>
      </w:pPr>
      <w:rPr>
        <w:lang w:val="pl-PL" w:eastAsia="en-US" w:bidi="ar-SA"/>
      </w:rPr>
    </w:lvl>
    <w:lvl w:ilvl="7" w:tplc="A7BAF568">
      <w:numFmt w:val="bullet"/>
      <w:lvlText w:val="•"/>
      <w:lvlJc w:val="left"/>
      <w:pPr>
        <w:ind w:left="8975" w:hanging="360"/>
      </w:pPr>
      <w:rPr>
        <w:lang w:val="pl-PL" w:eastAsia="en-US" w:bidi="ar-SA"/>
      </w:rPr>
    </w:lvl>
    <w:lvl w:ilvl="8" w:tplc="50483B7E">
      <w:numFmt w:val="bullet"/>
      <w:lvlText w:val="•"/>
      <w:lvlJc w:val="left"/>
      <w:pPr>
        <w:ind w:left="9952" w:hanging="360"/>
      </w:pPr>
      <w:rPr>
        <w:lang w:val="pl-PL" w:eastAsia="en-US" w:bidi="ar-SA"/>
      </w:rPr>
    </w:lvl>
  </w:abstractNum>
  <w:num w:numId="1" w16cid:durableId="389497801">
    <w:abstractNumId w:val="6"/>
  </w:num>
  <w:num w:numId="2" w16cid:durableId="1012806773">
    <w:abstractNumId w:val="6"/>
    <w:lvlOverride w:ilvl="0">
      <w:startOverride w:val="1"/>
    </w:lvlOverride>
    <w:lvlOverride w:ilvl="1"/>
    <w:lvlOverride w:ilvl="2"/>
    <w:lvlOverride w:ilvl="3"/>
    <w:lvlOverride w:ilvl="4"/>
    <w:lvlOverride w:ilvl="5"/>
    <w:lvlOverride w:ilvl="6"/>
    <w:lvlOverride w:ilvl="7"/>
    <w:lvlOverride w:ilvl="8"/>
  </w:num>
  <w:num w:numId="3" w16cid:durableId="2096198258">
    <w:abstractNumId w:val="2"/>
  </w:num>
  <w:num w:numId="4" w16cid:durableId="109158969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644386171">
    <w:abstractNumId w:val="0"/>
  </w:num>
  <w:num w:numId="6" w16cid:durableId="146204265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442115922">
    <w:abstractNumId w:val="17"/>
  </w:num>
  <w:num w:numId="8" w16cid:durableId="783303373">
    <w:abstractNumId w:val="17"/>
    <w:lvlOverride w:ilvl="0">
      <w:startOverride w:val="1"/>
    </w:lvlOverride>
    <w:lvlOverride w:ilvl="1"/>
    <w:lvlOverride w:ilvl="2"/>
    <w:lvlOverride w:ilvl="3"/>
    <w:lvlOverride w:ilvl="4"/>
    <w:lvlOverride w:ilvl="5"/>
    <w:lvlOverride w:ilvl="6"/>
    <w:lvlOverride w:ilvl="7"/>
    <w:lvlOverride w:ilvl="8"/>
  </w:num>
  <w:num w:numId="9" w16cid:durableId="1762140134">
    <w:abstractNumId w:val="9"/>
  </w:num>
  <w:num w:numId="10" w16cid:durableId="1744452012">
    <w:abstractNumId w:val="9"/>
    <w:lvlOverride w:ilvl="0">
      <w:startOverride w:val="1"/>
    </w:lvlOverride>
    <w:lvlOverride w:ilvl="1"/>
    <w:lvlOverride w:ilvl="2"/>
    <w:lvlOverride w:ilvl="3"/>
    <w:lvlOverride w:ilvl="4"/>
    <w:lvlOverride w:ilvl="5"/>
    <w:lvlOverride w:ilvl="6"/>
    <w:lvlOverride w:ilvl="7"/>
    <w:lvlOverride w:ilvl="8"/>
  </w:num>
  <w:num w:numId="11" w16cid:durableId="1044524426">
    <w:abstractNumId w:val="13"/>
  </w:num>
  <w:num w:numId="12" w16cid:durableId="1080099891">
    <w:abstractNumId w:val="13"/>
    <w:lvlOverride w:ilvl="0">
      <w:startOverride w:val="1"/>
    </w:lvlOverride>
    <w:lvlOverride w:ilvl="1"/>
    <w:lvlOverride w:ilvl="2"/>
    <w:lvlOverride w:ilvl="3"/>
    <w:lvlOverride w:ilvl="4"/>
    <w:lvlOverride w:ilvl="5"/>
    <w:lvlOverride w:ilvl="6"/>
    <w:lvlOverride w:ilvl="7"/>
    <w:lvlOverride w:ilvl="8"/>
  </w:num>
  <w:num w:numId="13" w16cid:durableId="1600600090">
    <w:abstractNumId w:val="11"/>
  </w:num>
  <w:num w:numId="14" w16cid:durableId="84232077">
    <w:abstractNumId w:val="11"/>
    <w:lvlOverride w:ilvl="0">
      <w:startOverride w:val="1"/>
    </w:lvlOverride>
    <w:lvlOverride w:ilvl="1"/>
    <w:lvlOverride w:ilvl="2"/>
    <w:lvlOverride w:ilvl="3"/>
    <w:lvlOverride w:ilvl="4"/>
    <w:lvlOverride w:ilvl="5"/>
    <w:lvlOverride w:ilvl="6"/>
    <w:lvlOverride w:ilvl="7"/>
    <w:lvlOverride w:ilvl="8"/>
  </w:num>
  <w:num w:numId="15" w16cid:durableId="277833951">
    <w:abstractNumId w:val="15"/>
  </w:num>
  <w:num w:numId="16" w16cid:durableId="2030795887">
    <w:abstractNumId w:val="15"/>
    <w:lvlOverride w:ilvl="0">
      <w:startOverride w:val="1"/>
    </w:lvlOverride>
    <w:lvlOverride w:ilvl="1"/>
    <w:lvlOverride w:ilvl="2"/>
    <w:lvlOverride w:ilvl="3"/>
    <w:lvlOverride w:ilvl="4"/>
    <w:lvlOverride w:ilvl="5"/>
    <w:lvlOverride w:ilvl="6"/>
    <w:lvlOverride w:ilvl="7"/>
    <w:lvlOverride w:ilvl="8"/>
  </w:num>
  <w:num w:numId="17" w16cid:durableId="1602907017">
    <w:abstractNumId w:val="8"/>
  </w:num>
  <w:num w:numId="18" w16cid:durableId="597951105">
    <w:abstractNumId w:val="8"/>
    <w:lvlOverride w:ilvl="0">
      <w:startOverride w:val="1"/>
    </w:lvlOverride>
    <w:lvlOverride w:ilvl="1"/>
    <w:lvlOverride w:ilvl="2"/>
    <w:lvlOverride w:ilvl="3"/>
    <w:lvlOverride w:ilvl="4"/>
    <w:lvlOverride w:ilvl="5"/>
    <w:lvlOverride w:ilvl="6"/>
    <w:lvlOverride w:ilvl="7"/>
    <w:lvlOverride w:ilvl="8"/>
  </w:num>
  <w:num w:numId="19" w16cid:durableId="778764438">
    <w:abstractNumId w:val="5"/>
  </w:num>
  <w:num w:numId="20" w16cid:durableId="1016344438">
    <w:abstractNumId w:val="16"/>
  </w:num>
  <w:num w:numId="21" w16cid:durableId="1702782931">
    <w:abstractNumId w:val="10"/>
  </w:num>
  <w:num w:numId="22" w16cid:durableId="1841579005">
    <w:abstractNumId w:val="1"/>
  </w:num>
  <w:num w:numId="23" w16cid:durableId="632298531">
    <w:abstractNumId w:val="4"/>
  </w:num>
  <w:num w:numId="24" w16cid:durableId="225383342">
    <w:abstractNumId w:val="7"/>
  </w:num>
  <w:num w:numId="25" w16cid:durableId="1080326751">
    <w:abstractNumId w:val="3"/>
  </w:num>
  <w:num w:numId="26" w16cid:durableId="2088990009">
    <w:abstractNumId w:val="14"/>
  </w:num>
  <w:num w:numId="27" w16cid:durableId="165168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D9"/>
    <w:rsid w:val="0004005D"/>
    <w:rsid w:val="00043860"/>
    <w:rsid w:val="000939D9"/>
    <w:rsid w:val="00145722"/>
    <w:rsid w:val="002C733D"/>
    <w:rsid w:val="003D48F5"/>
    <w:rsid w:val="006D1F4F"/>
    <w:rsid w:val="007D10AE"/>
    <w:rsid w:val="007E5BBC"/>
    <w:rsid w:val="00913911"/>
    <w:rsid w:val="00C970FF"/>
    <w:rsid w:val="00D330D1"/>
    <w:rsid w:val="00E37470"/>
    <w:rsid w:val="00EE2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FFC6"/>
  <w15:chartTrackingRefBased/>
  <w15:docId w15:val="{F54369F1-E3A8-4395-A407-84A12CB9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939D9"/>
    <w:pPr>
      <w:widowControl w:val="0"/>
      <w:autoSpaceDE w:val="0"/>
      <w:autoSpaceDN w:val="0"/>
      <w:spacing w:before="296" w:after="0" w:line="240" w:lineRule="auto"/>
      <w:ind w:left="1332" w:hanging="1"/>
      <w:jc w:val="both"/>
      <w:outlineLvl w:val="0"/>
    </w:pPr>
    <w:rPr>
      <w:rFonts w:ascii="Trebuchet MS" w:eastAsia="Trebuchet MS" w:hAnsi="Trebuchet MS" w:cs="Trebuchet MS"/>
      <w:b/>
      <w:bCs/>
      <w:i/>
      <w:iCs/>
      <w:kern w:val="0"/>
      <w:sz w:val="32"/>
      <w:szCs w:val="3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9D9"/>
    <w:rPr>
      <w:rFonts w:ascii="Trebuchet MS" w:eastAsia="Trebuchet MS" w:hAnsi="Trebuchet MS" w:cs="Trebuchet MS"/>
      <w:b/>
      <w:bCs/>
      <w:i/>
      <w:iCs/>
      <w:kern w:val="0"/>
      <w:sz w:val="32"/>
      <w:szCs w:val="32"/>
      <w14:ligatures w14:val="none"/>
    </w:rPr>
  </w:style>
  <w:style w:type="paragraph" w:customStyle="1" w:styleId="msonormal0">
    <w:name w:val="msonormal"/>
    <w:basedOn w:val="Normalny"/>
    <w:rsid w:val="000939D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1"/>
    <w:semiHidden/>
    <w:unhideWhenUsed/>
    <w:qFormat/>
    <w:rsid w:val="000939D9"/>
    <w:pPr>
      <w:widowControl w:val="0"/>
      <w:autoSpaceDE w:val="0"/>
      <w:autoSpaceDN w:val="0"/>
      <w:spacing w:after="0" w:line="240" w:lineRule="auto"/>
      <w:ind w:left="2136" w:hanging="360"/>
      <w:jc w:val="both"/>
    </w:pPr>
    <w:rPr>
      <w:rFonts w:ascii="Calibri" w:eastAsia="Calibri" w:hAnsi="Calibri" w:cs="Calibri"/>
      <w:kern w:val="0"/>
      <w14:ligatures w14:val="none"/>
    </w:rPr>
  </w:style>
  <w:style w:type="character" w:customStyle="1" w:styleId="TekstpodstawowyZnak">
    <w:name w:val="Tekst podstawowy Znak"/>
    <w:basedOn w:val="Domylnaczcionkaakapitu"/>
    <w:link w:val="Tekstpodstawowy"/>
    <w:uiPriority w:val="1"/>
    <w:semiHidden/>
    <w:rsid w:val="000939D9"/>
    <w:rPr>
      <w:rFonts w:ascii="Calibri" w:eastAsia="Calibri" w:hAnsi="Calibri" w:cs="Calibri"/>
      <w:kern w:val="0"/>
      <w14:ligatures w14:val="none"/>
    </w:rPr>
  </w:style>
  <w:style w:type="paragraph" w:styleId="Akapitzlist">
    <w:name w:val="List Paragraph"/>
    <w:basedOn w:val="Normalny"/>
    <w:uiPriority w:val="1"/>
    <w:qFormat/>
    <w:rsid w:val="000939D9"/>
    <w:pPr>
      <w:widowControl w:val="0"/>
      <w:autoSpaceDE w:val="0"/>
      <w:autoSpaceDN w:val="0"/>
      <w:spacing w:after="0" w:line="240" w:lineRule="auto"/>
      <w:ind w:left="2136" w:hanging="360"/>
      <w:jc w:val="both"/>
    </w:pPr>
    <w:rPr>
      <w:rFonts w:ascii="Calibri" w:eastAsia="Calibri" w:hAnsi="Calibri" w:cs="Calibri"/>
      <w:kern w:val="0"/>
      <w14:ligatures w14:val="none"/>
    </w:rPr>
  </w:style>
  <w:style w:type="paragraph" w:customStyle="1" w:styleId="TableParagraph">
    <w:name w:val="Table Paragraph"/>
    <w:basedOn w:val="Normalny"/>
    <w:uiPriority w:val="1"/>
    <w:qFormat/>
    <w:rsid w:val="000939D9"/>
    <w:pPr>
      <w:widowControl w:val="0"/>
      <w:autoSpaceDE w:val="0"/>
      <w:autoSpaceDN w:val="0"/>
      <w:spacing w:after="0" w:line="240" w:lineRule="auto"/>
    </w:pPr>
    <w:rPr>
      <w:rFonts w:ascii="Calibri" w:eastAsia="Calibri" w:hAnsi="Calibri" w:cs="Calibri"/>
      <w:kern w:val="0"/>
      <w14:ligatures w14:val="none"/>
    </w:rPr>
  </w:style>
  <w:style w:type="table" w:customStyle="1" w:styleId="TableNormal">
    <w:name w:val="Table Normal"/>
    <w:uiPriority w:val="2"/>
    <w:semiHidden/>
    <w:qFormat/>
    <w:rsid w:val="000939D9"/>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07169">
      <w:bodyDiv w:val="1"/>
      <w:marLeft w:val="0"/>
      <w:marRight w:val="0"/>
      <w:marTop w:val="0"/>
      <w:marBottom w:val="0"/>
      <w:divBdr>
        <w:top w:val="none" w:sz="0" w:space="0" w:color="auto"/>
        <w:left w:val="none" w:sz="0" w:space="0" w:color="auto"/>
        <w:bottom w:val="none" w:sz="0" w:space="0" w:color="auto"/>
        <w:right w:val="none" w:sz="0" w:space="0" w:color="auto"/>
      </w:divBdr>
    </w:div>
    <w:div w:id="11999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DC42-5F8E-493A-9EB7-4266A7DB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1635</Words>
  <Characters>9810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4</cp:revision>
  <dcterms:created xsi:type="dcterms:W3CDTF">2024-11-29T13:19:00Z</dcterms:created>
  <dcterms:modified xsi:type="dcterms:W3CDTF">2024-12-02T08:06:00Z</dcterms:modified>
</cp:coreProperties>
</file>